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EAF" w:rsidRPr="00AA1128" w:rsidRDefault="003044EB" w:rsidP="00444FB6">
      <w:pPr>
        <w:pStyle w:val="1"/>
        <w:tabs>
          <w:tab w:val="left" w:pos="6804"/>
        </w:tabs>
        <w:spacing w:before="0" w:after="0"/>
        <w:ind w:left="5040" w:firstLine="720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</w:pPr>
      <w:bookmarkStart w:id="0" w:name="_Toc111865613"/>
      <w:bookmarkStart w:id="1" w:name="_Toc127705352"/>
      <w:bookmarkStart w:id="2" w:name="_Toc134501605"/>
      <w:bookmarkStart w:id="3" w:name="_Toc145917792"/>
      <w:bookmarkStart w:id="4" w:name="_Toc168997104"/>
      <w:r w:rsidRPr="00FC4098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ab/>
      </w:r>
      <w:r w:rsidRPr="00AA1128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 xml:space="preserve">ПРИЛОЖЕНИЕ </w:t>
      </w:r>
      <w:r w:rsidR="00A47EAF" w:rsidRPr="00AA1128">
        <w:rPr>
          <w:rFonts w:ascii="Times New Roman" w:hAnsi="Times New Roman" w:cs="Times New Roman"/>
          <w:b w:val="0"/>
          <w:bCs w:val="0"/>
          <w:kern w:val="0"/>
          <w:sz w:val="28"/>
          <w:szCs w:val="24"/>
          <w:lang w:val="ru-RU" w:eastAsia="ru-RU"/>
        </w:rPr>
        <w:t>№ 3</w:t>
      </w:r>
    </w:p>
    <w:tbl>
      <w:tblPr>
        <w:tblW w:w="0" w:type="auto"/>
        <w:tblInd w:w="5688" w:type="dxa"/>
        <w:tblLook w:val="0000"/>
      </w:tblPr>
      <w:tblGrid>
        <w:gridCol w:w="4680"/>
      </w:tblGrid>
      <w:tr w:rsidR="00A47EAF" w:rsidRPr="003D2BE0">
        <w:trPr>
          <w:trHeight w:val="2373"/>
        </w:trPr>
        <w:tc>
          <w:tcPr>
            <w:tcW w:w="4680" w:type="dxa"/>
          </w:tcPr>
          <w:p w:rsidR="00A47EAF" w:rsidRPr="00AA1128" w:rsidRDefault="003044EB" w:rsidP="00444FB6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</w:pPr>
            <w:r w:rsidRPr="00AA112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  <w:t xml:space="preserve">к Порядку ведения </w:t>
            </w:r>
            <w:r w:rsidR="00A47EAF" w:rsidRPr="00AA112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4"/>
                <w:lang w:val="ru-RU" w:eastAsia="ru-RU"/>
              </w:rPr>
              <w:t>раздельного учета доходов, расходов и финансовых результатов по видам деятельности, тарифным составляющим и укрупненным видам работ открытого акционерного общества «Российские железные дороги»</w:t>
            </w:r>
          </w:p>
        </w:tc>
      </w:tr>
    </w:tbl>
    <w:p w:rsidR="00A47EAF" w:rsidRPr="00AA1128" w:rsidRDefault="00A47EAF" w:rsidP="00444FB6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68"/>
          <w:szCs w:val="68"/>
          <w:lang w:val="ru-RU" w:eastAsia="ru-RU"/>
        </w:rPr>
      </w:pPr>
    </w:p>
    <w:p w:rsidR="00A47EAF" w:rsidRPr="00AA1128" w:rsidRDefault="00A47EAF" w:rsidP="00444FB6">
      <w:pPr>
        <w:pStyle w:val="2"/>
        <w:spacing w:before="0" w:after="0"/>
        <w:ind w:left="851" w:right="850"/>
        <w:jc w:val="center"/>
        <w:rPr>
          <w:rFonts w:ascii="Times New Roman" w:hAnsi="Times New Roman" w:cs="Times New Roman"/>
          <w:i w:val="0"/>
          <w:iCs w:val="0"/>
          <w:szCs w:val="24"/>
          <w:lang w:val="ru-RU" w:eastAsia="ru-RU"/>
        </w:rPr>
      </w:pPr>
      <w:r w:rsidRPr="00AA1128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>Расп</w:t>
      </w:r>
      <w:r w:rsidR="003044EB" w:rsidRPr="00AA1128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>ределение доходов, расходов от</w:t>
      </w:r>
      <w:r w:rsidRPr="00AA1128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 xml:space="preserve"> перевозок по тарифным составляющим</w:t>
      </w:r>
      <w:r w:rsidR="003044EB" w:rsidRPr="00AA1128">
        <w:rPr>
          <w:rFonts w:ascii="Times New Roman" w:hAnsi="Times New Roman" w:cs="Times New Roman"/>
          <w:i w:val="0"/>
          <w:iCs w:val="0"/>
          <w:szCs w:val="24"/>
          <w:lang w:val="ru-RU" w:eastAsia="ru-RU"/>
        </w:rPr>
        <w:t xml:space="preserve"> ОАО «РЖД»</w:t>
      </w:r>
    </w:p>
    <w:p w:rsidR="007430D7" w:rsidRPr="00AA1128" w:rsidRDefault="007430D7" w:rsidP="00444FB6">
      <w:pPr>
        <w:rPr>
          <w:sz w:val="28"/>
          <w:szCs w:val="28"/>
          <w:lang w:val="ru-RU" w:eastAsia="ru-RU"/>
        </w:rPr>
      </w:pPr>
    </w:p>
    <w:p w:rsidR="00A47EAF" w:rsidRPr="00AA1128" w:rsidRDefault="00A47EAF" w:rsidP="00444FB6">
      <w:pPr>
        <w:pStyle w:val="2"/>
        <w:spacing w:before="0" w:after="0"/>
        <w:ind w:left="851" w:right="850"/>
        <w:jc w:val="center"/>
        <w:rPr>
          <w:rFonts w:ascii="Times New Roman" w:hAnsi="Times New Roman" w:cs="Times New Roman"/>
          <w:i w:val="0"/>
          <w:iCs w:val="0"/>
          <w:lang w:val="ru-RU" w:eastAsia="ru-RU"/>
        </w:rPr>
      </w:pPr>
      <w:r w:rsidRPr="00AA1128">
        <w:rPr>
          <w:rFonts w:ascii="Times New Roman" w:hAnsi="Times New Roman" w:cs="Times New Roman"/>
          <w:i w:val="0"/>
          <w:iCs w:val="0"/>
          <w:lang w:val="ru-RU" w:eastAsia="ru-RU"/>
        </w:rPr>
        <w:t>Основные принципы разделения доходов</w:t>
      </w:r>
      <w:r w:rsidR="007430D7" w:rsidRPr="00AA1128">
        <w:rPr>
          <w:rFonts w:ascii="Times New Roman" w:hAnsi="Times New Roman" w:cs="Times New Roman"/>
          <w:i w:val="0"/>
          <w:iCs w:val="0"/>
          <w:lang w:val="ru-RU" w:eastAsia="ru-RU"/>
        </w:rPr>
        <w:t xml:space="preserve"> </w:t>
      </w:r>
      <w:r w:rsidRPr="00AA1128">
        <w:rPr>
          <w:rFonts w:ascii="Times New Roman" w:hAnsi="Times New Roman" w:cs="Times New Roman"/>
          <w:i w:val="0"/>
          <w:iCs w:val="0"/>
          <w:lang w:val="ru-RU" w:eastAsia="ru-RU"/>
        </w:rPr>
        <w:t>и расходов от перевозок по составляющим</w:t>
      </w:r>
      <w:bookmarkEnd w:id="0"/>
      <w:bookmarkEnd w:id="1"/>
      <w:bookmarkEnd w:id="2"/>
      <w:bookmarkEnd w:id="3"/>
      <w:bookmarkEnd w:id="4"/>
    </w:p>
    <w:p w:rsidR="00A47EAF" w:rsidRPr="00AA1128" w:rsidRDefault="00A47EAF" w:rsidP="00444FB6">
      <w:pPr>
        <w:ind w:firstLine="720"/>
        <w:jc w:val="both"/>
        <w:rPr>
          <w:color w:val="000000"/>
          <w:spacing w:val="1"/>
          <w:sz w:val="28"/>
          <w:szCs w:val="28"/>
          <w:lang w:val="ru-RU"/>
        </w:rPr>
      </w:pPr>
    </w:p>
    <w:p w:rsidR="00A47EAF" w:rsidRPr="00AA1128" w:rsidRDefault="00A47EAF" w:rsidP="00444FB6">
      <w:pPr>
        <w:autoSpaceDE w:val="0"/>
        <w:autoSpaceDN w:val="0"/>
        <w:adjustRightInd w:val="0"/>
        <w:ind w:firstLine="709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>Для обеспечения недискриминационного доступа к инфраструктуре железнодорожного транспорта общего пользования, а также в целях развития конкуренции, Программой структурной реформы на железнодорожном транспорте, утвержденной Постановлением Правительства Российской Фе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>дерации от 18 мая 2001 г. № 384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>(Собрание</w:t>
      </w:r>
      <w:r w:rsidR="007430D7" w:rsidRPr="00AA1128">
        <w:rPr>
          <w:color w:val="000000"/>
          <w:spacing w:val="1"/>
          <w:sz w:val="28"/>
          <w:szCs w:val="28"/>
          <w:lang w:val="ru-RU"/>
        </w:rPr>
        <w:t xml:space="preserve"> законодательства Р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 xml:space="preserve">оссийской </w:t>
      </w:r>
      <w:r w:rsidR="007430D7" w:rsidRPr="00AA1128">
        <w:rPr>
          <w:color w:val="000000"/>
          <w:spacing w:val="1"/>
          <w:sz w:val="28"/>
          <w:szCs w:val="28"/>
          <w:lang w:val="ru-RU"/>
        </w:rPr>
        <w:t>Ф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>едерации</w:t>
      </w:r>
      <w:r w:rsidRPr="00AA1128">
        <w:rPr>
          <w:color w:val="000000"/>
          <w:spacing w:val="1"/>
          <w:sz w:val="28"/>
          <w:szCs w:val="28"/>
          <w:lang w:val="ru-RU"/>
        </w:rPr>
        <w:t>,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AA1128">
          <w:rPr>
            <w:color w:val="000000"/>
            <w:spacing w:val="1"/>
            <w:sz w:val="28"/>
            <w:szCs w:val="28"/>
            <w:lang w:val="ru-RU"/>
          </w:rPr>
          <w:t>2001</w:t>
        </w:r>
        <w:r w:rsidR="00514146" w:rsidRPr="00AA1128">
          <w:rPr>
            <w:color w:val="000000"/>
            <w:spacing w:val="1"/>
            <w:sz w:val="28"/>
            <w:szCs w:val="28"/>
            <w:lang w:val="ru-RU"/>
          </w:rPr>
          <w:t xml:space="preserve"> </w:t>
        </w:r>
        <w:r w:rsidR="008B09C3" w:rsidRPr="00AA1128">
          <w:rPr>
            <w:color w:val="000000"/>
            <w:spacing w:val="1"/>
            <w:sz w:val="28"/>
            <w:szCs w:val="28"/>
            <w:lang w:val="ru-RU"/>
          </w:rPr>
          <w:t>г</w:t>
        </w:r>
      </w:smartTag>
      <w:r w:rsidR="008B09C3" w:rsidRPr="00AA1128">
        <w:rPr>
          <w:color w:val="000000"/>
          <w:spacing w:val="1"/>
          <w:sz w:val="28"/>
          <w:szCs w:val="28"/>
          <w:lang w:val="ru-RU"/>
        </w:rPr>
        <w:t>., № 23, ст. 2366;</w:t>
      </w:r>
      <w:r w:rsidR="00514146"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="00514146" w:rsidRPr="00AA1128">
          <w:rPr>
            <w:color w:val="000000"/>
            <w:spacing w:val="1"/>
            <w:sz w:val="28"/>
            <w:szCs w:val="28"/>
            <w:lang w:val="ru-RU"/>
          </w:rPr>
          <w:t>2004 г</w:t>
        </w:r>
      </w:smartTag>
      <w:r w:rsidR="00514146" w:rsidRPr="00AA1128">
        <w:rPr>
          <w:color w:val="000000"/>
          <w:spacing w:val="1"/>
          <w:sz w:val="28"/>
          <w:szCs w:val="28"/>
          <w:lang w:val="ru-RU"/>
        </w:rPr>
        <w:t xml:space="preserve">., № 52 (ч. 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>2), ст. 5482</w:t>
      </w:r>
      <w:r w:rsidR="00514146" w:rsidRPr="00AA1128">
        <w:rPr>
          <w:color w:val="000000"/>
          <w:spacing w:val="1"/>
          <w:sz w:val="28"/>
          <w:szCs w:val="28"/>
          <w:lang w:val="ru-RU"/>
        </w:rPr>
        <w:t>;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8B09C3" w:rsidRPr="00AA1128">
          <w:rPr>
            <w:color w:val="000000"/>
            <w:spacing w:val="1"/>
            <w:sz w:val="28"/>
            <w:szCs w:val="28"/>
            <w:lang w:val="ru-RU"/>
          </w:rPr>
          <w:t>2009 г</w:t>
        </w:r>
      </w:smartTag>
      <w:r w:rsidR="008B09C3" w:rsidRPr="00AA1128">
        <w:rPr>
          <w:color w:val="000000"/>
          <w:spacing w:val="1"/>
          <w:sz w:val="28"/>
          <w:szCs w:val="28"/>
          <w:lang w:val="ru-RU"/>
        </w:rPr>
        <w:t>., №</w:t>
      </w:r>
      <w:r w:rsidR="0007467B"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>30, ст.</w:t>
      </w:r>
      <w:r w:rsidR="0007467B"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>3837)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r w:rsidR="00A51AFE">
        <w:rPr>
          <w:color w:val="000000"/>
          <w:spacing w:val="1"/>
          <w:sz w:val="28"/>
          <w:szCs w:val="28"/>
          <w:lang w:val="ru-RU"/>
        </w:rPr>
        <w:t xml:space="preserve">(далее – Программа) 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предписывается, что </w:t>
      </w:r>
      <w:r w:rsidR="008B09C3" w:rsidRPr="00AA1128">
        <w:rPr>
          <w:color w:val="000000"/>
          <w:spacing w:val="1"/>
          <w:sz w:val="28"/>
          <w:szCs w:val="28"/>
          <w:lang w:val="ru-RU"/>
        </w:rPr>
        <w:t>«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новая система тарифов на грузовые и пассажирские железнодорожные перевозки должна предусматривать установление отдельных тарифов за пользование вагонным парком и за пользование услугами инфраструктуры и локомотивной тяги». Таким </w:t>
      </w:r>
      <w:r w:rsidR="00B51764" w:rsidRPr="00AA1128">
        <w:rPr>
          <w:color w:val="000000"/>
          <w:spacing w:val="1"/>
          <w:sz w:val="28"/>
          <w:szCs w:val="28"/>
          <w:lang w:val="ru-RU"/>
        </w:rPr>
        <w:t>образом,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 требование выделения инфраструктурной составляющей в тарифах на перевозки закреплено в Программе. Кроме того, Программа предписывает выделять в тарифах вагонную и локомотивную составляющую.</w:t>
      </w:r>
    </w:p>
    <w:p w:rsidR="00A47EAF" w:rsidRPr="00AA1128" w:rsidRDefault="00A47EAF" w:rsidP="00444FB6">
      <w:pPr>
        <w:ind w:firstLine="720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>Для целей регулирования и контроля за обеспечением недискриминационного доступа необходимо обеспечить выделение соответствующих составляющих в доходах и расходах от перевозок.</w:t>
      </w:r>
    </w:p>
    <w:p w:rsidR="007430D7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доходах и расходах выделяются три тарифных составляющих:</w:t>
      </w:r>
    </w:p>
    <w:p w:rsidR="007430D7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вагонная составляющая;</w:t>
      </w:r>
    </w:p>
    <w:p w:rsidR="007430D7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инфраструктурная составляющая (в</w:t>
      </w:r>
      <w:r w:rsidR="007430D7" w:rsidRPr="00AA1128">
        <w:rPr>
          <w:sz w:val="28"/>
          <w:szCs w:val="28"/>
          <w:lang w:val="ru-RU"/>
        </w:rPr>
        <w:t xml:space="preserve"> том числе</w:t>
      </w:r>
      <w:r w:rsidRPr="00AA1128">
        <w:rPr>
          <w:sz w:val="28"/>
          <w:szCs w:val="28"/>
          <w:lang w:val="ru-RU"/>
        </w:rPr>
        <w:t xml:space="preserve"> вокзальная);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локомотивная составляющая.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данном документе приводится принцип распределения доходов и расходов от перевозок по тарифным составляющим, а также описание и принцип заполнения отчетных форм о расходах от перевозок в разрезе составляющих.</w:t>
      </w:r>
    </w:p>
    <w:p w:rsidR="00A47EAF" w:rsidRPr="00AA1128" w:rsidRDefault="00A47EAF" w:rsidP="00444FB6">
      <w:pPr>
        <w:pStyle w:val="2"/>
        <w:spacing w:before="0" w:after="0"/>
        <w:ind w:left="851" w:right="850"/>
        <w:jc w:val="center"/>
        <w:rPr>
          <w:rFonts w:ascii="Times New Roman" w:hAnsi="Times New Roman" w:cs="Times New Roman"/>
          <w:i w:val="0"/>
          <w:iCs w:val="0"/>
          <w:lang w:val="ru-RU" w:eastAsia="ru-RU"/>
        </w:rPr>
      </w:pPr>
      <w:bookmarkStart w:id="5" w:name="_Toc120596276"/>
      <w:bookmarkStart w:id="6" w:name="_Toc127705353"/>
      <w:bookmarkStart w:id="7" w:name="_Toc134501606"/>
      <w:bookmarkStart w:id="8" w:name="_Toc145917793"/>
      <w:bookmarkStart w:id="9" w:name="_Toc168997105"/>
      <w:r w:rsidRPr="00AA1128">
        <w:rPr>
          <w:rFonts w:ascii="Times New Roman" w:hAnsi="Times New Roman" w:cs="Times New Roman"/>
          <w:i w:val="0"/>
          <w:iCs w:val="0"/>
          <w:lang w:val="ru-RU" w:eastAsia="ru-RU"/>
        </w:rPr>
        <w:lastRenderedPageBreak/>
        <w:t>Выделение в доходах и расходах от перевозок составляющих, определение их содержания</w:t>
      </w:r>
      <w:bookmarkEnd w:id="5"/>
      <w:bookmarkEnd w:id="6"/>
      <w:bookmarkEnd w:id="7"/>
      <w:bookmarkEnd w:id="8"/>
      <w:bookmarkEnd w:id="9"/>
    </w:p>
    <w:p w:rsidR="00A47EAF" w:rsidRPr="00AA1128" w:rsidRDefault="00A47EAF" w:rsidP="00444FB6">
      <w:pPr>
        <w:pStyle w:val="2"/>
        <w:spacing w:before="0" w:after="0"/>
        <w:ind w:left="851" w:right="850"/>
        <w:jc w:val="center"/>
        <w:rPr>
          <w:rFonts w:ascii="Times New Roman" w:hAnsi="Times New Roman" w:cs="Times New Roman"/>
          <w:i w:val="0"/>
          <w:iCs w:val="0"/>
          <w:lang w:val="ru-RU" w:eastAsia="ru-RU"/>
        </w:rPr>
      </w:pPr>
    </w:p>
    <w:p w:rsidR="00A47EAF" w:rsidRPr="00AA1128" w:rsidRDefault="00A47EAF" w:rsidP="00444FB6">
      <w:pPr>
        <w:pStyle w:val="2"/>
        <w:spacing w:before="0" w:after="0"/>
        <w:ind w:left="851" w:right="850"/>
        <w:jc w:val="center"/>
        <w:rPr>
          <w:rFonts w:ascii="Times New Roman" w:hAnsi="Times New Roman" w:cs="Times New Roman"/>
          <w:i w:val="0"/>
          <w:iCs w:val="0"/>
          <w:lang w:val="ru-RU" w:eastAsia="ru-RU"/>
        </w:rPr>
      </w:pPr>
      <w:bookmarkStart w:id="10" w:name="_Toc120596277"/>
      <w:bookmarkStart w:id="11" w:name="_Toc127705354"/>
      <w:bookmarkStart w:id="12" w:name="_Toc134501607"/>
      <w:bookmarkStart w:id="13" w:name="_Toc145917794"/>
      <w:bookmarkStart w:id="14" w:name="_Toc168997106"/>
      <w:r w:rsidRPr="00AA1128">
        <w:rPr>
          <w:rFonts w:ascii="Times New Roman" w:hAnsi="Times New Roman" w:cs="Times New Roman"/>
          <w:i w:val="0"/>
          <w:iCs w:val="0"/>
          <w:lang w:val="ru-RU" w:eastAsia="ru-RU"/>
        </w:rPr>
        <w:t>Общие принципы выделения составляющих</w:t>
      </w:r>
      <w:bookmarkEnd w:id="10"/>
      <w:bookmarkEnd w:id="11"/>
      <w:bookmarkEnd w:id="12"/>
      <w:bookmarkEnd w:id="13"/>
      <w:bookmarkEnd w:id="14"/>
    </w:p>
    <w:p w:rsidR="007430D7" w:rsidRPr="00AA1128" w:rsidRDefault="007430D7" w:rsidP="00444FB6">
      <w:pPr>
        <w:rPr>
          <w:sz w:val="28"/>
          <w:szCs w:val="28"/>
          <w:lang w:val="ru-RU" w:eastAsia="ru-RU"/>
        </w:rPr>
      </w:pP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Перевозочной деятельностью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являются грузовые и пассажирские перевозки. Предоставление услуг инфраструктуры и локомотивной тяги можно отнести к деятельности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, связанной с процессом перевозок.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Работы, связанные с предоставлением услуг инфраструктуры и локомотивной тяги можно разделить на две части: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использование инфраструктуры и работа локомотивов, при осуществлении грузовых, пассажирских перевозок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;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использование инфраструктуры и работа локомотивов при осуществлении перевозок иными п</w:t>
      </w:r>
      <w:r w:rsidR="00C4614E" w:rsidRPr="00AA1128">
        <w:rPr>
          <w:sz w:val="28"/>
          <w:szCs w:val="28"/>
          <w:lang w:val="ru-RU"/>
        </w:rPr>
        <w:t xml:space="preserve">еревозчиками (предоставление </w:t>
      </w:r>
      <w:r w:rsidRPr="00AA1128">
        <w:rPr>
          <w:sz w:val="28"/>
          <w:szCs w:val="28"/>
          <w:lang w:val="ru-RU"/>
        </w:rPr>
        <w:t xml:space="preserve">доступа на железнодорожные пути общего пользования, </w:t>
      </w:r>
      <w:r w:rsidR="00C4614E" w:rsidRPr="00AA1128">
        <w:rPr>
          <w:sz w:val="28"/>
          <w:szCs w:val="28"/>
          <w:lang w:val="ru-RU"/>
        </w:rPr>
        <w:t xml:space="preserve">начально-конечные операции (далее – </w:t>
      </w:r>
      <w:r w:rsidR="007A3071" w:rsidRPr="00AA1128">
        <w:rPr>
          <w:sz w:val="28"/>
          <w:szCs w:val="28"/>
          <w:lang w:val="ru-RU"/>
        </w:rPr>
        <w:t>НКО</w:t>
      </w:r>
      <w:r w:rsidR="00C4614E" w:rsidRPr="00AA1128">
        <w:rPr>
          <w:sz w:val="28"/>
          <w:szCs w:val="28"/>
          <w:lang w:val="ru-RU"/>
        </w:rPr>
        <w:t>)</w:t>
      </w:r>
      <w:r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u w:val="single"/>
          <w:lang w:val="ru-RU"/>
        </w:rPr>
      </w:pPr>
      <w:r w:rsidRPr="00AA1128">
        <w:rPr>
          <w:sz w:val="28"/>
          <w:szCs w:val="28"/>
          <w:lang w:val="ru-RU"/>
        </w:rPr>
        <w:t>В структуре доходов и расходов по перевозкам, предоставляемых клиентам, выделяются составляющие, представляющие собой часть работ и затрат по предоставлению инфраструктуры (в том числе и вокзалов), локомотивной тяги, ремонту подвижного состава, обслуживанию и подготовке к перевозкам подвижного состава, обслуживанию клиентов, прочим видам работ, отнесенных на себестоимость перевозок.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Выделяются три составляющие: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вагонная;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локомотивная;</w:t>
      </w:r>
    </w:p>
    <w:p w:rsidR="00A47EAF" w:rsidRPr="00AA1128" w:rsidRDefault="007430D7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инфраструктурная (в том числе</w:t>
      </w:r>
      <w:r w:rsidR="00A47EAF" w:rsidRPr="00AA1128">
        <w:rPr>
          <w:sz w:val="28"/>
          <w:szCs w:val="28"/>
          <w:lang w:val="ru-RU"/>
        </w:rPr>
        <w:t xml:space="preserve"> вокзальная).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составе инфраструктурной выделяется вокзальная составляющая. Все затраты, относящиеся к эксплуатации вокзалов и услугам вокзалов, поскольку вокзалы являются составной частью инфраструктуры, отнесены к инфраструктурной составляющей, но показываются отдельной строкой.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pStyle w:val="2"/>
        <w:spacing w:before="0" w:after="0"/>
        <w:ind w:left="851" w:right="850"/>
        <w:jc w:val="center"/>
        <w:rPr>
          <w:rFonts w:ascii="Times New Roman" w:hAnsi="Times New Roman" w:cs="Times New Roman"/>
          <w:i w:val="0"/>
          <w:iCs w:val="0"/>
          <w:lang w:val="ru-RU" w:eastAsia="ru-RU"/>
        </w:rPr>
      </w:pPr>
      <w:bookmarkStart w:id="15" w:name="_Toc120596280"/>
      <w:bookmarkStart w:id="16" w:name="_Toc127705357"/>
      <w:bookmarkStart w:id="17" w:name="_Toc134501611"/>
      <w:bookmarkStart w:id="18" w:name="_Toc145917795"/>
      <w:bookmarkStart w:id="19" w:name="_Toc168997107"/>
      <w:r w:rsidRPr="00AA1128">
        <w:rPr>
          <w:rFonts w:ascii="Times New Roman" w:hAnsi="Times New Roman" w:cs="Times New Roman"/>
          <w:i w:val="0"/>
          <w:iCs w:val="0"/>
          <w:lang w:val="ru-RU" w:eastAsia="ru-RU"/>
        </w:rPr>
        <w:t>Состав затрат по вагонной составляющей</w:t>
      </w:r>
      <w:bookmarkEnd w:id="15"/>
      <w:bookmarkEnd w:id="16"/>
      <w:bookmarkEnd w:id="17"/>
      <w:bookmarkEnd w:id="18"/>
      <w:bookmarkEnd w:id="19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Вагонная составляющая в расходах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перевозок представляет собой затраты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, связанные с содержанием, ремонтом и амортизацией вагонов и контейнеров общего парка, задействованных в перевозках, когда перевозчиком выступает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состав затрат, формирующих вагонную составляющую в расходах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, входят следующие группы статей: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обслуживание и ремонт вагонов и контейнеров общего парка в депо и на заводах (за исключением обслуживания вагонов и контейнеров на станциях);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амортизация вагонов и контейнеров общего парка;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общепроизводственные и общехозяйственные расходы подразделений вагонного и пассажирского хозяйства и прочих подразделений, осуществляющих ремонт и обслуживание вагонов и контейнеров, отнесенные на работы по ремонту и обслуживанию вагонов и контейнеров общего парка;</w:t>
      </w:r>
    </w:p>
    <w:p w:rsidR="00A47EAF" w:rsidRPr="00AA1128" w:rsidRDefault="00A47EAF" w:rsidP="00444FB6">
      <w:pPr>
        <w:ind w:firstLine="70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>общепроизводственные и общехозяйственные расходы вспомогательно-административных подразделений.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Вагонной составляющей в расходах от перевозок соответствует вагонная составляющая в доходах от перевозок, которая определяется как сумма вагонных составляющих в провозных платах, рассчитанных по тарифам и вагонных составляющих в дополнительных доходах и сборах, рассчитываемых исходя из ставок дополнительных сборов. Вагонная составляющая в доходах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перевозок представляет собой сумму доходов по вагонным составляющим тарифов на грузовые и пассажирские перевозки и дополнительных доходов от грузовых и пассажирских перевозок.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Вагонная составляющая в тарифах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на грузовые перевозки представляет собой плату за предоставление вагонов и контейнеров общего парка для осуществления данных перевозок и включает в себя плату за движенческие операции </w:t>
      </w:r>
      <w:r w:rsidR="00C4614E" w:rsidRPr="00AA1128">
        <w:rPr>
          <w:sz w:val="28"/>
          <w:szCs w:val="28"/>
          <w:lang w:val="ru-RU"/>
        </w:rPr>
        <w:t xml:space="preserve">(далее – ДО) </w:t>
      </w:r>
      <w:r w:rsidRPr="00AA1128">
        <w:rPr>
          <w:sz w:val="28"/>
          <w:szCs w:val="28"/>
          <w:lang w:val="ru-RU"/>
        </w:rPr>
        <w:t>и НКО. При осуществлении грузовых перевозок в собственном (арендованном) подвижном составе клиентов вагонная составляющая в тариф не включается.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Вагонная составляющая в тарифах на перевозки должна рассчитываться исходя из нормативных величин затрат.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Вагонная составляющая в дополнительных сборах и дополнительных доходах от грузовых и пассажирских перевозок рассчитывается как суммы дополнительных сборов и доходов, связанных с предоставлением вагонов.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Суммы дополнительных сборов, связанных с предоставлением вагонов должны рассчитываться исходя из нормативных величин затрат на осуществление данных операций.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Доходы и расходы, связанные с предоставлением вагонов в краткосрочную и долгосрочную аренду должны относиться к прочим видам деятельности и в вагонную составляющую не включаются.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pStyle w:val="2"/>
        <w:spacing w:before="0" w:after="0"/>
        <w:ind w:left="851" w:right="850"/>
        <w:jc w:val="center"/>
        <w:rPr>
          <w:rFonts w:ascii="Times New Roman" w:hAnsi="Times New Roman" w:cs="Times New Roman"/>
          <w:i w:val="0"/>
          <w:iCs w:val="0"/>
          <w:lang w:val="ru-RU" w:eastAsia="ru-RU"/>
        </w:rPr>
      </w:pPr>
      <w:bookmarkStart w:id="20" w:name="_Toc120596279"/>
      <w:bookmarkStart w:id="21" w:name="_Toc127705356"/>
      <w:bookmarkStart w:id="22" w:name="_Toc134501610"/>
      <w:bookmarkStart w:id="23" w:name="_Toc145917796"/>
      <w:bookmarkStart w:id="24" w:name="_Toc168997108"/>
      <w:r w:rsidRPr="00AA1128">
        <w:rPr>
          <w:rFonts w:ascii="Times New Roman" w:hAnsi="Times New Roman" w:cs="Times New Roman"/>
          <w:i w:val="0"/>
          <w:iCs w:val="0"/>
          <w:lang w:val="ru-RU" w:eastAsia="ru-RU"/>
        </w:rPr>
        <w:t>Состав затрат по локомотивной составляющей</w:t>
      </w:r>
      <w:bookmarkEnd w:id="20"/>
      <w:bookmarkEnd w:id="21"/>
      <w:bookmarkEnd w:id="22"/>
      <w:bookmarkEnd w:id="23"/>
      <w:bookmarkEnd w:id="24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Локомотивная составляющая в расходах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перевозок представляет собой затраты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, связанные с работой локомотивов в грузовом и пассажирском движении на железнодорожных путях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при осуществлении железнодорожных перевозок силами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состав затрат, формирующих локомотивную составляющую в расходах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перевозок, предлагается включать следующие группы статей:</w:t>
      </w:r>
    </w:p>
    <w:p w:rsidR="007430D7" w:rsidRPr="00AA1128" w:rsidRDefault="00A47EAF" w:rsidP="00444FB6">
      <w:pPr>
        <w:numPr>
          <w:ilvl w:val="0"/>
          <w:numId w:val="63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работа локомотивов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в грузовом и пассажирском движении при осуществлении грузовых и пассажирских перевозок силами </w:t>
      </w:r>
      <w:r w:rsidR="003044EB" w:rsidRPr="00AA1128">
        <w:rPr>
          <w:sz w:val="28"/>
          <w:szCs w:val="28"/>
          <w:lang w:val="ru-RU"/>
        </w:rPr>
        <w:t>ОАО «РЖД»</w:t>
      </w:r>
      <w:r w:rsidR="00925D99" w:rsidRPr="00AA1128">
        <w:rPr>
          <w:sz w:val="28"/>
          <w:szCs w:val="28"/>
          <w:lang w:val="ru-RU"/>
        </w:rPr>
        <w:t xml:space="preserve"> (без учета электроэнергии на тягу поездов)</w:t>
      </w:r>
      <w:r w:rsidRPr="00AA1128">
        <w:rPr>
          <w:sz w:val="28"/>
          <w:szCs w:val="28"/>
          <w:lang w:val="ru-RU"/>
        </w:rPr>
        <w:t>;</w:t>
      </w:r>
    </w:p>
    <w:p w:rsidR="00A47EAF" w:rsidRPr="00AA1128" w:rsidRDefault="00A47EAF" w:rsidP="00444FB6">
      <w:pPr>
        <w:numPr>
          <w:ilvl w:val="0"/>
          <w:numId w:val="63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экипировка локомотивов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, работающих в грузовом и пассажирском движении при осуществлении грузовых и пассажирских перевозок силами </w:t>
      </w:r>
      <w:r w:rsidR="003044EB" w:rsidRPr="00AA1128">
        <w:rPr>
          <w:sz w:val="28"/>
          <w:szCs w:val="28"/>
          <w:lang w:val="ru-RU"/>
        </w:rPr>
        <w:t>ОАО «РЖД»</w:t>
      </w:r>
      <w:r w:rsidR="00925D99" w:rsidRPr="00AA1128">
        <w:rPr>
          <w:sz w:val="28"/>
          <w:szCs w:val="28"/>
          <w:lang w:val="ru-RU"/>
        </w:rPr>
        <w:t xml:space="preserve"> (без учета затрат на локомотивы, работающие в хозяйственном движении)</w:t>
      </w:r>
      <w:r w:rsidRPr="00AA1128">
        <w:rPr>
          <w:sz w:val="28"/>
          <w:szCs w:val="28"/>
          <w:lang w:val="ru-RU"/>
        </w:rPr>
        <w:t>;</w:t>
      </w:r>
    </w:p>
    <w:p w:rsidR="00A47EAF" w:rsidRPr="00AA1128" w:rsidRDefault="00A47EAF" w:rsidP="00444FB6">
      <w:pPr>
        <w:numPr>
          <w:ilvl w:val="0"/>
          <w:numId w:val="63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техническое обслуживание, текущий и капитальный ремонт локомотивов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, работающих в грузовом и пассажирском движении при </w:t>
      </w:r>
      <w:r w:rsidRPr="00AA1128">
        <w:rPr>
          <w:sz w:val="28"/>
          <w:szCs w:val="28"/>
          <w:lang w:val="ru-RU"/>
        </w:rPr>
        <w:lastRenderedPageBreak/>
        <w:t xml:space="preserve">осуществлении грузовых и пассажирских перевозок силами </w:t>
      </w:r>
      <w:r w:rsidR="003044EB" w:rsidRPr="00AA1128">
        <w:rPr>
          <w:sz w:val="28"/>
          <w:szCs w:val="28"/>
          <w:lang w:val="ru-RU"/>
        </w:rPr>
        <w:t>ОАО «РЖД»</w:t>
      </w:r>
      <w:r w:rsidR="007878B5" w:rsidRPr="00AA1128">
        <w:rPr>
          <w:sz w:val="28"/>
          <w:szCs w:val="28"/>
          <w:lang w:val="ru-RU"/>
        </w:rPr>
        <w:t xml:space="preserve"> (без учета затрат на локомотивы, работающие в хозяйственном движении)</w:t>
      </w:r>
      <w:r w:rsidRPr="00AA1128">
        <w:rPr>
          <w:sz w:val="28"/>
          <w:szCs w:val="28"/>
          <w:lang w:val="ru-RU"/>
        </w:rPr>
        <w:t>;</w:t>
      </w:r>
    </w:p>
    <w:p w:rsidR="00A47EAF" w:rsidRPr="00AA1128" w:rsidRDefault="00A47EAF" w:rsidP="00444FB6">
      <w:pPr>
        <w:numPr>
          <w:ilvl w:val="0"/>
          <w:numId w:val="63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амортизация локомотивов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, работающих в грузовом и пассажирском движении при осуществлении грузовых и пассажирских перевозок силами </w:t>
      </w:r>
      <w:r w:rsidR="003044EB" w:rsidRPr="00AA1128">
        <w:rPr>
          <w:sz w:val="28"/>
          <w:szCs w:val="28"/>
          <w:lang w:val="ru-RU"/>
        </w:rPr>
        <w:t>ОАО «РЖД»</w:t>
      </w:r>
      <w:r w:rsidR="007878B5" w:rsidRPr="00AA1128">
        <w:rPr>
          <w:sz w:val="28"/>
          <w:szCs w:val="28"/>
          <w:lang w:val="ru-RU"/>
        </w:rPr>
        <w:t xml:space="preserve"> (без учета затрат на локомотивы, работающие в хозяйственном движении)</w:t>
      </w:r>
      <w:r w:rsidRPr="00AA1128">
        <w:rPr>
          <w:sz w:val="28"/>
          <w:szCs w:val="28"/>
          <w:lang w:val="ru-RU"/>
        </w:rPr>
        <w:t>;</w:t>
      </w:r>
    </w:p>
    <w:p w:rsidR="00A47EAF" w:rsidRPr="00AA1128" w:rsidRDefault="00A47EAF" w:rsidP="00444FB6">
      <w:pPr>
        <w:numPr>
          <w:ilvl w:val="0"/>
          <w:numId w:val="63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общепроизводственные и общехозяйственные расходы подразделений локомотивного хозяйства (кроме расходов, отнесенных к инфраструктурной составляющей) и прочих подразделений, осуществляющих ремонт и обслуживание локомотивов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, работающих в грузовом и пассажирском движении при осуществлении грузовых и пассажирских перевозок силами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;</w:t>
      </w:r>
    </w:p>
    <w:p w:rsidR="00A47EAF" w:rsidRPr="00AA1128" w:rsidRDefault="00A47EAF" w:rsidP="00444FB6">
      <w:pPr>
        <w:numPr>
          <w:ilvl w:val="0"/>
          <w:numId w:val="63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общепроизводственные и общехозяйственные расходы вспомогательно-административных подразделений.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Локомотивной составляющей в расходах от перевозок соответствует локомотивная составляющая в доходах от перевозок, которая определяется как сумма локомотивных составляющих в провозных платах, рассчитанных по тарифам и локомотивных составляющих в дополнительных доходах, рассчитываемых исходя из ставок дополнительных сборов. Локомотивная составляющая в доходах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перевозок представляет собой сумму доходов по локомотивным составляющим тарифов на грузовые и пассажирские перевозки и дополнительных доходов от грузовых и пассажирских перевозок.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Локомотивная составляющая в тарифах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на перевозки представляет собой плату за работу локомотивов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при осуществлении перевозок силами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и включает в себя плату за </w:t>
      </w:r>
      <w:r w:rsidR="00C4614E" w:rsidRPr="00AA1128">
        <w:rPr>
          <w:sz w:val="28"/>
          <w:szCs w:val="28"/>
          <w:lang w:val="ru-RU"/>
        </w:rPr>
        <w:t>ДО</w:t>
      </w:r>
      <w:r w:rsidRPr="00AA1128">
        <w:rPr>
          <w:sz w:val="28"/>
          <w:szCs w:val="28"/>
          <w:lang w:val="ru-RU"/>
        </w:rPr>
        <w:t xml:space="preserve"> и НКО.</w:t>
      </w:r>
    </w:p>
    <w:p w:rsidR="00A47EAF" w:rsidRPr="00AA1128" w:rsidRDefault="007878B5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Локомотивная составляющая в тарифах должна рассчитываться исходя из величин удельных затрат на осуществление НКО и единицу ДО (тонно-километры брутто и вагоно-километры)</w:t>
      </w:r>
      <w:r w:rsidR="00A47EAF"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Локомотивная составляющая в дополнительных сборах и дополнительных доходах от грузовых и пассажирских перевозок соответствует сумме дополнительных сборов и доходов, связанных с локомотивной тягой.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Суммы дополнительных сборов, связанных с локомотивной тягой, должны рассчитываться исходя из нормативных величин затрат на осуществление данных операций.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При этом доходы и расходы по неперевозочному виду деятельности «Предоставление услуг локомотивной тяги» и прочим неперевозочным видам деятельности, в которых могут быть задействованы локомотивы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, в локомотивную составляющую не включаются.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pStyle w:val="3"/>
        <w:rPr>
          <w:b/>
          <w:bCs/>
          <w:sz w:val="28"/>
          <w:szCs w:val="28"/>
          <w:lang w:eastAsia="ru-RU"/>
        </w:rPr>
      </w:pPr>
      <w:bookmarkStart w:id="25" w:name="_Toc120596278"/>
      <w:bookmarkStart w:id="26" w:name="_Toc127705355"/>
      <w:bookmarkStart w:id="27" w:name="_Toc134501608"/>
      <w:bookmarkStart w:id="28" w:name="_Toc145917797"/>
      <w:bookmarkStart w:id="29" w:name="_Toc168997109"/>
      <w:r w:rsidRPr="00AA1128">
        <w:rPr>
          <w:b/>
          <w:bCs/>
          <w:sz w:val="28"/>
          <w:szCs w:val="28"/>
          <w:lang w:eastAsia="ru-RU"/>
        </w:rPr>
        <w:t>Состав затрат по инфраструктурной составляющей</w:t>
      </w:r>
      <w:bookmarkEnd w:id="25"/>
      <w:bookmarkEnd w:id="26"/>
      <w:r w:rsidRPr="00AA1128">
        <w:rPr>
          <w:b/>
          <w:bCs/>
          <w:sz w:val="28"/>
          <w:szCs w:val="28"/>
          <w:lang w:eastAsia="ru-RU"/>
        </w:rPr>
        <w:t xml:space="preserve"> (без учета вокзальной)</w:t>
      </w:r>
      <w:bookmarkEnd w:id="27"/>
      <w:bookmarkEnd w:id="28"/>
      <w:bookmarkEnd w:id="29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состав работ и затрат, формирующих инфраструктурную составляющую в расходах от перевозок должны входить работы и затраты, которые имеют место в том случае, если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выступает в качестве перевозчика.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инфраструктурную составляющую в расходах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перевозок, включаются следующие группы статей: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>работы по содержанию, текущему и капитальному ремонту и обслуживанию объектов инфраструктуры, амортизационные отчисления по объектам инфраструктуры;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работы по эксплуатации инфраструктуры и по управлению перевозочным процессом;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работа локомотивов в хозяйственном движении;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работы по осуществлению начально-конечных операций, в том числе – работа локомотивов на маневрах;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работы по содержанию, экипировке, обслуживанию, текущему и капитальному ремонту маневровых локомотивов, амортизационные отчисления по маневровым локомотивам;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работы по обслуживанию вагонов и контейнеров в пути следования на станциях;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общепроизводственные и общехозяйственные расходы структурных подразделений, осуществляющих содержание, текущий и капитальный ремонт, обслуживание и эксплуатацию инфраструктуры, а также часть общепроизводственных и общехозяйственных расходов, связанных с работой локомотивов на маневрах, работами по содержанию, экипировке, обслуживанию, текущему и капитальному ремонту маневровых локомотивов, обслуживанием вагонов и контейнеров в пути следования на станциях;</w:t>
      </w:r>
    </w:p>
    <w:p w:rsidR="00A47EAF" w:rsidRPr="00AA1128" w:rsidRDefault="00A47EAF" w:rsidP="00444FB6">
      <w:pPr>
        <w:numPr>
          <w:ilvl w:val="0"/>
          <w:numId w:val="64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общепроизводственные и общехозяйственные расходы вспомогательно-административных подразделений.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Инфраструктурной составляющей в расходах от перевозок соответствует инфраструктурная составляющая в доходах от перевозок, которая определяется как сумма инфраструктурных составляющих в провозных платах, рассчитанных по тарифам и инфраструктурных составляющих в дополнительных доходах, рассчитываемых исходя из ставок дополнительных сборов. Инфраструктурная составляющая в доходах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перевозок представляет собой сумму доходов по инфраструктурным составляющим тарифов на грузовые и пассажирские перевозки и дополнительных доходов от грузовых и пассажирских перевозок.</w:t>
      </w:r>
    </w:p>
    <w:p w:rsidR="00B751D9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Инфраструктурная составляющая в тарифах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на перевозки представляет собой </w:t>
      </w:r>
      <w:r w:rsidR="00B751D9">
        <w:rPr>
          <w:sz w:val="28"/>
          <w:szCs w:val="28"/>
          <w:lang w:val="ru-RU"/>
        </w:rPr>
        <w:t>часть тарифа, отражающую плату за услуги ин</w:t>
      </w:r>
      <w:r w:rsidR="00F33BD7">
        <w:rPr>
          <w:sz w:val="28"/>
          <w:szCs w:val="28"/>
          <w:lang w:val="ru-RU"/>
        </w:rPr>
        <w:t>фраструктуры при осуществлении</w:t>
      </w:r>
      <w:r w:rsidR="00AF26CF">
        <w:rPr>
          <w:sz w:val="28"/>
          <w:szCs w:val="28"/>
          <w:lang w:val="ru-RU"/>
        </w:rPr>
        <w:t xml:space="preserve"> перевозки</w:t>
      </w:r>
      <w:r w:rsidR="00B751D9">
        <w:rPr>
          <w:sz w:val="28"/>
          <w:szCs w:val="28"/>
          <w:lang w:val="ru-RU"/>
        </w:rPr>
        <w:t>.</w:t>
      </w:r>
    </w:p>
    <w:p w:rsidR="00A878D4" w:rsidRPr="00AA1128" w:rsidRDefault="00A878D4" w:rsidP="00A878D4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Инфраструктурная составляющая в дополнительных сборах и дополнительных доходах от грузовых и пассажирских перевозок </w:t>
      </w:r>
      <w:r w:rsidR="004617C5">
        <w:rPr>
          <w:sz w:val="28"/>
          <w:szCs w:val="28"/>
          <w:lang w:val="ru-RU"/>
        </w:rPr>
        <w:t>соответст</w:t>
      </w:r>
      <w:r>
        <w:rPr>
          <w:sz w:val="28"/>
          <w:szCs w:val="28"/>
          <w:lang w:val="ru-RU"/>
        </w:rPr>
        <w:t>вует</w:t>
      </w:r>
      <w:r w:rsidRPr="00AA1128">
        <w:rPr>
          <w:sz w:val="28"/>
          <w:szCs w:val="28"/>
          <w:lang w:val="ru-RU"/>
        </w:rPr>
        <w:t xml:space="preserve"> сумме дополнительных сборов и доходов, связанных с предоставлением услуг инфраструктуры.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pStyle w:val="3"/>
        <w:rPr>
          <w:b/>
          <w:bCs/>
          <w:sz w:val="28"/>
          <w:szCs w:val="28"/>
          <w:lang w:eastAsia="ru-RU"/>
        </w:rPr>
      </w:pPr>
      <w:bookmarkStart w:id="30" w:name="_Toc134501609"/>
      <w:bookmarkStart w:id="31" w:name="_Toc145917798"/>
      <w:bookmarkStart w:id="32" w:name="_Toc168997110"/>
      <w:r w:rsidRPr="00AA1128">
        <w:rPr>
          <w:b/>
          <w:bCs/>
          <w:sz w:val="28"/>
          <w:szCs w:val="28"/>
          <w:lang w:eastAsia="ru-RU"/>
        </w:rPr>
        <w:t>Состав затрат по вокзальной состав</w:t>
      </w:r>
      <w:r w:rsidR="00637DD2" w:rsidRPr="00AA1128">
        <w:rPr>
          <w:b/>
          <w:bCs/>
          <w:sz w:val="28"/>
          <w:szCs w:val="28"/>
          <w:lang w:eastAsia="ru-RU"/>
        </w:rPr>
        <w:t>л</w:t>
      </w:r>
      <w:r w:rsidRPr="00AA1128">
        <w:rPr>
          <w:b/>
          <w:bCs/>
          <w:sz w:val="28"/>
          <w:szCs w:val="28"/>
          <w:lang w:eastAsia="ru-RU"/>
        </w:rPr>
        <w:t>яющей</w:t>
      </w:r>
      <w:bookmarkEnd w:id="30"/>
      <w:bookmarkEnd w:id="31"/>
      <w:bookmarkEnd w:id="32"/>
      <w:r w:rsidR="00637DD2" w:rsidRPr="00AA1128">
        <w:rPr>
          <w:b/>
          <w:bCs/>
          <w:sz w:val="28"/>
          <w:szCs w:val="28"/>
          <w:lang w:eastAsia="ru-RU"/>
        </w:rPr>
        <w:t xml:space="preserve"> </w:t>
      </w:r>
      <w:r w:rsidRPr="00AA1128">
        <w:rPr>
          <w:b/>
          <w:bCs/>
          <w:sz w:val="28"/>
          <w:szCs w:val="28"/>
          <w:lang w:eastAsia="ru-RU"/>
        </w:rPr>
        <w:t>(</w:t>
      </w:r>
      <w:r w:rsidR="00637DD2" w:rsidRPr="00AA1128">
        <w:rPr>
          <w:b/>
          <w:bCs/>
          <w:sz w:val="28"/>
          <w:szCs w:val="28"/>
          <w:lang w:eastAsia="ru-RU"/>
        </w:rPr>
        <w:t>в составе инфраструктурной</w:t>
      </w:r>
      <w:r w:rsidRPr="00AA1128">
        <w:rPr>
          <w:b/>
          <w:bCs/>
          <w:sz w:val="28"/>
          <w:szCs w:val="28"/>
          <w:lang w:eastAsia="ru-RU"/>
        </w:rPr>
        <w:t>)</w:t>
      </w:r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состав работ и затрат, формирующих вокзальную составляющую в расходах от пассажирских перевозок, входят только работы и затраты, которые имеют место в том случае, если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выступает в качестве перевозчика.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вокзальную составляющую в расходах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пассажирских перевозок, включаются следующие группы статей:</w:t>
      </w:r>
    </w:p>
    <w:p w:rsidR="00A47EAF" w:rsidRPr="00AA1128" w:rsidRDefault="00A47EAF" w:rsidP="00444FB6">
      <w:pPr>
        <w:numPr>
          <w:ilvl w:val="0"/>
          <w:numId w:val="65"/>
        </w:numPr>
        <w:tabs>
          <w:tab w:val="clear" w:pos="1440"/>
          <w:tab w:val="num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>обслуживание пассажиров на вокзалах и продажа билетов;</w:t>
      </w:r>
    </w:p>
    <w:p w:rsidR="00A47EAF" w:rsidRPr="00AA1128" w:rsidRDefault="00A47EAF" w:rsidP="00444FB6">
      <w:pPr>
        <w:numPr>
          <w:ilvl w:val="0"/>
          <w:numId w:val="65"/>
        </w:numPr>
        <w:tabs>
          <w:tab w:val="clear" w:pos="1440"/>
          <w:tab w:val="num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операции с багажом и грузобагажом;</w:t>
      </w:r>
    </w:p>
    <w:p w:rsidR="00A47EAF" w:rsidRPr="00AA1128" w:rsidRDefault="00A47EAF" w:rsidP="00444FB6">
      <w:pPr>
        <w:numPr>
          <w:ilvl w:val="0"/>
          <w:numId w:val="65"/>
        </w:numPr>
        <w:tabs>
          <w:tab w:val="clear" w:pos="1440"/>
          <w:tab w:val="num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текущий ремонт и обслуживание зданий, сооружений, оборудования и инвентаря вокзалов;</w:t>
      </w:r>
    </w:p>
    <w:p w:rsidR="00A47EAF" w:rsidRPr="00AA1128" w:rsidRDefault="00A47EAF" w:rsidP="00444FB6">
      <w:pPr>
        <w:numPr>
          <w:ilvl w:val="0"/>
          <w:numId w:val="65"/>
        </w:numPr>
        <w:tabs>
          <w:tab w:val="clear" w:pos="1440"/>
          <w:tab w:val="num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общепроизводственные и общехозяйственные расходы вокзалов;</w:t>
      </w:r>
    </w:p>
    <w:p w:rsidR="00A47EAF" w:rsidRPr="00AA1128" w:rsidRDefault="00A47EAF" w:rsidP="00444FB6">
      <w:pPr>
        <w:numPr>
          <w:ilvl w:val="0"/>
          <w:numId w:val="65"/>
        </w:numPr>
        <w:tabs>
          <w:tab w:val="clear" w:pos="1440"/>
          <w:tab w:val="num" w:pos="993"/>
        </w:tabs>
        <w:ind w:left="0"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часть общепроизводственных и общехозяйственных расходов вспомогательно-административных подразделений.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Вокзальной составляющей в расходах от пассажирских перевозок должна соответствовать вокзальная составляющая в доходах от пассажирских перевозок. Вокзальная составляющая в доходах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от пассажирских перевозок представляет собой сумму доходов по вокзальным составляющим тарифов на пассажирские перевозки и дополнительных доходов от пассажирских перевозок.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Вокзальная составляющая в тарифах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на пассажирские перевозки представляет собой плату за использование </w:t>
      </w:r>
      <w:r w:rsidR="00F20FF3">
        <w:rPr>
          <w:sz w:val="28"/>
          <w:szCs w:val="28"/>
          <w:lang w:val="ru-RU"/>
        </w:rPr>
        <w:t>вокзальных комплексов</w:t>
      </w:r>
      <w:r w:rsidR="0062279D">
        <w:rPr>
          <w:sz w:val="28"/>
          <w:szCs w:val="28"/>
          <w:lang w:val="ru-RU"/>
        </w:rPr>
        <w:t xml:space="preserve"> при осуществлении </w:t>
      </w:r>
      <w:r w:rsidR="009D1B64">
        <w:rPr>
          <w:sz w:val="28"/>
          <w:szCs w:val="28"/>
          <w:lang w:val="ru-RU"/>
        </w:rPr>
        <w:t>перевоз</w:t>
      </w:r>
      <w:r w:rsidR="0062279D">
        <w:rPr>
          <w:sz w:val="28"/>
          <w:szCs w:val="28"/>
          <w:lang w:val="ru-RU"/>
        </w:rPr>
        <w:t>о</w:t>
      </w:r>
      <w:r w:rsidR="009D1B64">
        <w:rPr>
          <w:sz w:val="28"/>
          <w:szCs w:val="28"/>
          <w:lang w:val="ru-RU"/>
        </w:rPr>
        <w:t>к пассажиров.</w:t>
      </w:r>
    </w:p>
    <w:p w:rsidR="00A47EAF" w:rsidRPr="00AA1128" w:rsidRDefault="00A47EAF" w:rsidP="00444FB6">
      <w:pPr>
        <w:tabs>
          <w:tab w:val="num" w:pos="720"/>
        </w:tabs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Суммы дополнительных сборов, связанных с вокзальной составляющей, должны рассчитываться исходя из нормативных величин затрат на осуществление данных операций.</w:t>
      </w:r>
    </w:p>
    <w:p w:rsidR="00070FF8" w:rsidRPr="00AA1128" w:rsidRDefault="00070FF8" w:rsidP="00444F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Вокзальная составляющая включает в себя багажную составляющую. В соответствии с Постановлением Правительства Российской Федерации</w:t>
      </w:r>
      <w:r w:rsidR="00345131" w:rsidRPr="00AA1128">
        <w:rPr>
          <w:sz w:val="28"/>
          <w:szCs w:val="28"/>
          <w:lang w:val="ru-RU"/>
        </w:rPr>
        <w:t xml:space="preserve"> от </w:t>
      </w:r>
      <w:r w:rsidR="004317ED" w:rsidRPr="00AA1128">
        <w:rPr>
          <w:sz w:val="28"/>
          <w:szCs w:val="28"/>
          <w:lang w:val="ru-RU"/>
        </w:rPr>
        <w:t>05 августа 2009 г. №</w:t>
      </w:r>
      <w:r w:rsidR="00345131" w:rsidRPr="00AA1128">
        <w:rPr>
          <w:sz w:val="28"/>
          <w:szCs w:val="28"/>
          <w:lang w:val="ru-RU"/>
        </w:rPr>
        <w:t xml:space="preserve"> 643 «</w:t>
      </w:r>
      <w:r w:rsidR="004317ED" w:rsidRPr="00AA1128">
        <w:rPr>
          <w:sz w:val="28"/>
          <w:szCs w:val="28"/>
          <w:lang w:val="ru-RU"/>
        </w:rPr>
        <w:t>О</w:t>
      </w:r>
      <w:r w:rsidR="00345131" w:rsidRPr="00AA1128">
        <w:rPr>
          <w:sz w:val="28"/>
          <w:szCs w:val="28"/>
          <w:lang w:val="ru-RU"/>
        </w:rPr>
        <w:t xml:space="preserve"> государственном регулировании и контроле тарифов, сборов и платы в отношении работ (услуг) субъекто</w:t>
      </w:r>
      <w:r w:rsidR="004317ED" w:rsidRPr="00AA1128">
        <w:rPr>
          <w:sz w:val="28"/>
          <w:szCs w:val="28"/>
          <w:lang w:val="ru-RU"/>
        </w:rPr>
        <w:t>в естественных м</w:t>
      </w:r>
      <w:r w:rsidR="00B51764" w:rsidRPr="00AA1128">
        <w:rPr>
          <w:sz w:val="28"/>
          <w:szCs w:val="28"/>
          <w:lang w:val="ru-RU"/>
        </w:rPr>
        <w:t>о</w:t>
      </w:r>
      <w:r w:rsidR="004317ED" w:rsidRPr="00AA1128">
        <w:rPr>
          <w:sz w:val="28"/>
          <w:szCs w:val="28"/>
          <w:lang w:val="ru-RU"/>
        </w:rPr>
        <w:t>нополий в сфере</w:t>
      </w:r>
      <w:r w:rsidR="00345131" w:rsidRPr="00AA1128">
        <w:rPr>
          <w:sz w:val="28"/>
          <w:szCs w:val="28"/>
          <w:lang w:val="ru-RU"/>
        </w:rPr>
        <w:t xml:space="preserve"> железнодорожных перевозок» (Собрание законодательства </w:t>
      </w:r>
      <w:r w:rsidR="00FF5640" w:rsidRPr="00AA1128">
        <w:rPr>
          <w:sz w:val="28"/>
          <w:szCs w:val="28"/>
          <w:lang w:val="ru-RU"/>
        </w:rPr>
        <w:t>Р</w:t>
      </w:r>
      <w:r w:rsidR="004317ED" w:rsidRPr="00AA1128">
        <w:rPr>
          <w:sz w:val="28"/>
          <w:szCs w:val="28"/>
          <w:lang w:val="ru-RU"/>
        </w:rPr>
        <w:t>оссийской Федерации</w:t>
      </w:r>
      <w:r w:rsidR="00345131" w:rsidRPr="00AA1128">
        <w:rPr>
          <w:sz w:val="28"/>
          <w:szCs w:val="28"/>
          <w:lang w:val="ru-RU"/>
        </w:rPr>
        <w:t>, 2009</w:t>
      </w:r>
      <w:r w:rsidR="004317ED" w:rsidRPr="00AA1128">
        <w:rPr>
          <w:sz w:val="28"/>
          <w:szCs w:val="28"/>
          <w:lang w:val="ru-RU"/>
        </w:rPr>
        <w:t xml:space="preserve"> г., № </w:t>
      </w:r>
      <w:r w:rsidR="00345131" w:rsidRPr="00AA1128">
        <w:rPr>
          <w:sz w:val="28"/>
          <w:szCs w:val="28"/>
          <w:lang w:val="ru-RU"/>
        </w:rPr>
        <w:t>32, ст. 4051), в</w:t>
      </w:r>
      <w:r w:rsidRPr="00AA1128">
        <w:rPr>
          <w:sz w:val="28"/>
          <w:szCs w:val="28"/>
          <w:lang w:val="ru-RU"/>
        </w:rPr>
        <w:t xml:space="preserve"> состав работ и затрат, формирующих багажную составляющую в расходах от пассажирских перевозок, входят расходы на оказание услуг, связанных с обработкой и хранением багажа, грузобагажа в багажных отделения</w:t>
      </w:r>
      <w:r w:rsidR="00FF5640" w:rsidRPr="00AA1128">
        <w:rPr>
          <w:sz w:val="28"/>
          <w:szCs w:val="28"/>
          <w:lang w:val="ru-RU"/>
        </w:rPr>
        <w:t>х железнодорожных станций.</w:t>
      </w:r>
    </w:p>
    <w:p w:rsidR="00637DD2" w:rsidRPr="00AA1128" w:rsidRDefault="00637DD2" w:rsidP="00444FB6">
      <w:pPr>
        <w:tabs>
          <w:tab w:val="num" w:pos="720"/>
        </w:tabs>
        <w:jc w:val="both"/>
        <w:rPr>
          <w:sz w:val="28"/>
          <w:szCs w:val="28"/>
          <w:lang w:val="ru-RU"/>
        </w:rPr>
      </w:pPr>
    </w:p>
    <w:p w:rsidR="00A47EAF" w:rsidRPr="00AA1128" w:rsidRDefault="00637DD2" w:rsidP="00444FB6">
      <w:pPr>
        <w:pStyle w:val="3"/>
        <w:rPr>
          <w:b/>
          <w:bCs/>
          <w:sz w:val="28"/>
          <w:szCs w:val="28"/>
          <w:lang w:eastAsia="ru-RU"/>
        </w:rPr>
      </w:pPr>
      <w:bookmarkStart w:id="33" w:name="_Toc111865614"/>
      <w:bookmarkStart w:id="34" w:name="_Toc127705358"/>
      <w:bookmarkStart w:id="35" w:name="_Toc134501612"/>
      <w:bookmarkStart w:id="36" w:name="_Toc145917799"/>
      <w:bookmarkStart w:id="37" w:name="_Toc168997111"/>
      <w:r w:rsidRPr="00AA1128">
        <w:rPr>
          <w:b/>
          <w:bCs/>
          <w:sz w:val="28"/>
          <w:szCs w:val="28"/>
          <w:lang w:eastAsia="ru-RU"/>
        </w:rPr>
        <w:t>Р</w:t>
      </w:r>
      <w:r w:rsidR="00A47EAF" w:rsidRPr="00AA1128">
        <w:rPr>
          <w:b/>
          <w:bCs/>
          <w:sz w:val="28"/>
          <w:szCs w:val="28"/>
          <w:lang w:eastAsia="ru-RU"/>
        </w:rPr>
        <w:t>азделени</w:t>
      </w:r>
      <w:r w:rsidRPr="00AA1128">
        <w:rPr>
          <w:b/>
          <w:bCs/>
          <w:sz w:val="28"/>
          <w:szCs w:val="28"/>
          <w:lang w:eastAsia="ru-RU"/>
        </w:rPr>
        <w:t>е</w:t>
      </w:r>
      <w:r w:rsidR="00A47EAF" w:rsidRPr="00AA1128">
        <w:rPr>
          <w:b/>
          <w:bCs/>
          <w:sz w:val="28"/>
          <w:szCs w:val="28"/>
          <w:lang w:eastAsia="ru-RU"/>
        </w:rPr>
        <w:t xml:space="preserve"> расходов от перевозок по тарифным составляющим</w:t>
      </w:r>
      <w:bookmarkEnd w:id="33"/>
      <w:bookmarkEnd w:id="34"/>
      <w:bookmarkEnd w:id="35"/>
      <w:bookmarkEnd w:id="36"/>
      <w:bookmarkEnd w:id="37"/>
    </w:p>
    <w:p w:rsidR="00A47EAF" w:rsidRPr="00AA1128" w:rsidRDefault="00A47EAF" w:rsidP="00444FB6">
      <w:pPr>
        <w:rPr>
          <w:lang w:val="ru-RU"/>
        </w:rPr>
      </w:pP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Разделение расходов от перевозок по тарифным составляющим осуществляется на уровне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в целом.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таблице 3.1 приводится список статей с указанием видов перевозок и составляющих. В таблице приведены статьи специфических (прямых производственных) расходов и те статьи общепроизводственных и общехозяйственных расходов, которые подлежат непосредственному распределению между видами деятельности. </w:t>
      </w:r>
    </w:p>
    <w:p w:rsidR="00A1116B" w:rsidRDefault="00A1116B" w:rsidP="00444FB6">
      <w:pPr>
        <w:rPr>
          <w:lang w:val="ru-RU"/>
        </w:rPr>
      </w:pPr>
      <w:bookmarkStart w:id="38" w:name="_Toc127705360"/>
      <w:bookmarkStart w:id="39" w:name="_Toc134501614"/>
      <w:bookmarkStart w:id="40" w:name="_Toc145917801"/>
      <w:bookmarkStart w:id="41" w:name="_Toc168997112"/>
      <w:bookmarkStart w:id="42" w:name="_Toc127175964"/>
    </w:p>
    <w:p w:rsidR="00B45171" w:rsidRDefault="00B45171" w:rsidP="00444FB6">
      <w:pPr>
        <w:rPr>
          <w:lang w:val="ru-RU"/>
        </w:rPr>
      </w:pPr>
    </w:p>
    <w:p w:rsidR="00B45171" w:rsidRDefault="00B45171" w:rsidP="00444FB6">
      <w:pPr>
        <w:rPr>
          <w:lang w:val="ru-RU"/>
        </w:rPr>
      </w:pPr>
    </w:p>
    <w:p w:rsidR="00B45171" w:rsidRDefault="00B45171" w:rsidP="00444FB6">
      <w:pPr>
        <w:rPr>
          <w:lang w:val="ru-RU"/>
        </w:rPr>
      </w:pPr>
    </w:p>
    <w:p w:rsidR="00B45171" w:rsidRDefault="00B45171" w:rsidP="00444FB6">
      <w:pPr>
        <w:rPr>
          <w:lang w:val="ru-RU"/>
        </w:rPr>
      </w:pPr>
    </w:p>
    <w:p w:rsidR="00B45171" w:rsidRDefault="00B45171" w:rsidP="00444FB6">
      <w:pPr>
        <w:rPr>
          <w:lang w:val="ru-RU"/>
        </w:rPr>
      </w:pPr>
    </w:p>
    <w:p w:rsidR="00B45171" w:rsidRDefault="00B45171" w:rsidP="00444FB6">
      <w:pPr>
        <w:rPr>
          <w:lang w:val="ru-RU"/>
        </w:rPr>
      </w:pPr>
    </w:p>
    <w:p w:rsidR="00B45171" w:rsidRDefault="00B45171" w:rsidP="00444FB6">
      <w:pPr>
        <w:rPr>
          <w:lang w:val="ru-RU"/>
        </w:rPr>
      </w:pPr>
    </w:p>
    <w:p w:rsidR="00B45171" w:rsidRPr="00AA1128" w:rsidRDefault="00B45171" w:rsidP="00444FB6">
      <w:pPr>
        <w:rPr>
          <w:lang w:val="ru-RU"/>
        </w:rPr>
      </w:pPr>
    </w:p>
    <w:p w:rsidR="00B512A3" w:rsidRPr="00AA1128" w:rsidRDefault="00B512A3" w:rsidP="00444FB6">
      <w:pPr>
        <w:jc w:val="right"/>
        <w:rPr>
          <w:b/>
          <w:bCs/>
          <w:sz w:val="28"/>
          <w:szCs w:val="28"/>
          <w:lang w:val="ru-RU"/>
        </w:rPr>
      </w:pPr>
      <w:r w:rsidRPr="00AA1128">
        <w:rPr>
          <w:b/>
          <w:bCs/>
          <w:sz w:val="28"/>
          <w:szCs w:val="28"/>
          <w:lang w:val="ru-RU"/>
        </w:rPr>
        <w:lastRenderedPageBreak/>
        <w:t>Таблица 3.1</w:t>
      </w:r>
    </w:p>
    <w:p w:rsidR="00B512A3" w:rsidRPr="00AA1128" w:rsidRDefault="00B512A3" w:rsidP="00444FB6">
      <w:pPr>
        <w:jc w:val="center"/>
        <w:rPr>
          <w:b/>
          <w:bCs/>
          <w:sz w:val="28"/>
          <w:szCs w:val="28"/>
          <w:lang w:val="ru-RU"/>
        </w:rPr>
      </w:pPr>
      <w:r w:rsidRPr="00AA1128">
        <w:rPr>
          <w:b/>
          <w:bCs/>
          <w:sz w:val="28"/>
          <w:szCs w:val="28"/>
          <w:lang w:val="ru-RU"/>
        </w:rPr>
        <w:t>Отнесение статей расходов от перевозок к тарифным составляющим</w:t>
      </w:r>
    </w:p>
    <w:p w:rsidR="00B512A3" w:rsidRPr="00AA1128" w:rsidRDefault="00B512A3" w:rsidP="00444FB6">
      <w:pPr>
        <w:jc w:val="center"/>
        <w:rPr>
          <w:b/>
          <w:bCs/>
          <w:sz w:val="20"/>
          <w:szCs w:val="20"/>
          <w:lang w:val="ru-RU" w:eastAsia="ru-RU"/>
        </w:rPr>
      </w:pPr>
    </w:p>
    <w:tbl>
      <w:tblPr>
        <w:tblW w:w="5000" w:type="pct"/>
        <w:tblLook w:val="04A0"/>
      </w:tblPr>
      <w:tblGrid>
        <w:gridCol w:w="818"/>
        <w:gridCol w:w="851"/>
        <w:gridCol w:w="3117"/>
        <w:gridCol w:w="3120"/>
        <w:gridCol w:w="848"/>
        <w:gridCol w:w="853"/>
        <w:gridCol w:w="815"/>
      </w:tblGrid>
      <w:tr w:rsidR="00B45171" w:rsidRPr="003D2BE0" w:rsidTr="00B45171">
        <w:trPr>
          <w:trHeight w:val="279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5C0DE3" w:rsidP="00B45171">
            <w:pPr>
              <w:rPr>
                <w:b/>
                <w:bCs/>
                <w:color w:val="000000" w:themeColor="text1"/>
                <w:lang w:val="ru-RU" w:eastAsia="ru-RU"/>
              </w:rPr>
            </w:pP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339" type="#_x0000_t201" style="position:absolute;margin-left:0;margin-top:0;width:32.25pt;height:105.75pt;z-index:251660288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0" type="#_x0000_t201" style="position:absolute;margin-left:0;margin-top:0;width:32.25pt;height:105.75pt;z-index:251661312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1" type="#_x0000_t201" style="position:absolute;margin-left:0;margin-top:0;width:32.25pt;height:105.75pt;z-index:251662336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2" type="#_x0000_t201" style="position:absolute;margin-left:0;margin-top:0;width:32.25pt;height:105.75pt;z-index:251663360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3" type="#_x0000_t201" style="position:absolute;margin-left:0;margin-top:0;width:32.25pt;height:105.75pt;z-index:251664384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4" type="#_x0000_t201" style="position:absolute;margin-left:0;margin-top:0;width:32.25pt;height:105.75pt;z-index:251665408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5" type="#_x0000_t201" style="position:absolute;margin-left:0;margin-top:0;width:32.25pt;height:105.75pt;z-index:251666432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6" type="#_x0000_t201" style="position:absolute;margin-left:0;margin-top:0;width:32.25pt;height:105.75pt;z-index:251667456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7" type="#_x0000_t201" style="position:absolute;margin-left:0;margin-top:0;width:32.25pt;height:105.75pt;z-index:251668480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8" type="#_x0000_t201" style="position:absolute;margin-left:0;margin-top:0;width:32.25pt;height:105.75pt;z-index:251669504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49" type="#_x0000_t201" style="position:absolute;margin-left:0;margin-top:0;width:32.25pt;height:105.75pt;z-index:251670528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50" type="#_x0000_t201" style="position:absolute;margin-left:0;margin-top:0;width:32.25pt;height:105.75pt;z-index:251671552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51" type="#_x0000_t201" style="position:absolute;margin-left:0;margin-top:0;width:32.25pt;height:105.75pt;z-index:251672576;visibility:hidden" stroked="f" o:insetmode="auto">
                  <o:lock v:ext="edit" rotation="t"/>
                </v:shape>
              </w:pict>
            </w:r>
            <w:r>
              <w:rPr>
                <w:b/>
                <w:bCs/>
                <w:color w:val="000000" w:themeColor="text1"/>
                <w:lang w:val="ru-RU" w:eastAsia="ru-RU"/>
              </w:rPr>
              <w:pict>
                <v:shape id="_x0000_s1352" type="#_x0000_t201" style="position:absolute;margin-left:0;margin-top:0;width:32.25pt;height:105.75pt;z-index:251673600;visibility:hidden" stroked="f" o:insetmode="auto">
                  <o:lock v:ext="edit" rotation="t"/>
                </v:shape>
              </w:pict>
            </w:r>
            <w:r w:rsidR="008F7234" w:rsidRPr="00AA1128">
              <w:rPr>
                <w:b/>
                <w:bCs/>
                <w:color w:val="000000" w:themeColor="text1"/>
                <w:lang w:val="ru-RU" w:eastAsia="ru-RU"/>
              </w:rPr>
              <w:t>№ ст.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№ ст. 2003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Наименование статьи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Тарифная составляющая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Грузовые перевозки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Пассажирские перевозки в дальнем следовании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Пассажирские перевозки в пригородном сообщении</w:t>
            </w:r>
          </w:p>
        </w:tc>
      </w:tr>
    </w:tbl>
    <w:p w:rsidR="000C5CC8" w:rsidRPr="00AA1128" w:rsidRDefault="000C5CC8" w:rsidP="000C5CC8">
      <w:pPr>
        <w:spacing w:line="24" w:lineRule="auto"/>
        <w:rPr>
          <w:lang w:val="ru-RU"/>
        </w:rPr>
      </w:pPr>
    </w:p>
    <w:tbl>
      <w:tblPr>
        <w:tblW w:w="5000" w:type="pct"/>
        <w:tblLayout w:type="fixed"/>
        <w:tblLook w:val="04A0"/>
      </w:tblPr>
      <w:tblGrid>
        <w:gridCol w:w="816"/>
        <w:gridCol w:w="851"/>
        <w:gridCol w:w="3119"/>
        <w:gridCol w:w="3120"/>
        <w:gridCol w:w="848"/>
        <w:gridCol w:w="853"/>
        <w:gridCol w:w="815"/>
      </w:tblGrid>
      <w:tr w:rsidR="00B45171" w:rsidRPr="00AA1128" w:rsidTr="00B45171">
        <w:trPr>
          <w:trHeight w:val="20"/>
          <w:tblHeader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C8" w:rsidRPr="00AA1128" w:rsidRDefault="000C5CC8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C8" w:rsidRPr="00AA1128" w:rsidRDefault="000C5CC8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1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C8" w:rsidRPr="00AA1128" w:rsidRDefault="000C5CC8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C8" w:rsidRPr="00AA1128" w:rsidRDefault="000C5CC8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C8" w:rsidRPr="00AA1128" w:rsidRDefault="000C5CC8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C8" w:rsidRPr="00AA1128" w:rsidRDefault="000C5CC8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CC8" w:rsidRPr="00AA1128" w:rsidRDefault="000C5CC8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7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Прием к отправлению и выдача грузов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весов и весовых приборов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Перегрузка грузов с одной колеи на другую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3D2BE0" w:rsidRDefault="003D2BE0" w:rsidP="005A454F">
            <w:pPr>
              <w:ind w:right="-57"/>
              <w:rPr>
                <w:color w:val="000000" w:themeColor="text1"/>
                <w:lang w:val="ru-RU" w:eastAsia="ru-RU"/>
              </w:rPr>
            </w:pPr>
            <w:r w:rsidRPr="003D2BE0">
              <w:rPr>
                <w:color w:val="000000" w:themeColor="text1"/>
                <w:lang w:val="ru-RU" w:eastAsia="ru-RU"/>
              </w:rPr>
              <w:t xml:space="preserve">Подготовка грузовых </w:t>
            </w:r>
            <w:r w:rsidR="008F7234" w:rsidRPr="003D2BE0">
              <w:rPr>
                <w:color w:val="000000" w:themeColor="text1"/>
                <w:lang w:val="ru-RU" w:eastAsia="ru-RU"/>
              </w:rPr>
              <w:t>ваго</w:t>
            </w:r>
            <w:r>
              <w:rPr>
                <w:color w:val="000000" w:themeColor="text1"/>
                <w:lang w:val="ru-RU" w:eastAsia="ru-RU"/>
              </w:rPr>
              <w:t xml:space="preserve">н </w:t>
            </w:r>
            <w:r w:rsidR="008F7234" w:rsidRPr="003D2BE0">
              <w:rPr>
                <w:color w:val="000000" w:themeColor="text1"/>
                <w:lang w:val="ru-RU" w:eastAsia="ru-RU"/>
              </w:rPr>
              <w:t xml:space="preserve">ов </w:t>
            </w:r>
            <w:r>
              <w:rPr>
                <w:color w:val="000000" w:themeColor="text1"/>
                <w:lang w:val="ru-RU" w:eastAsia="ru-RU"/>
              </w:rPr>
              <w:t>к </w:t>
            </w:r>
            <w:r w:rsidR="008F7234" w:rsidRPr="003D2BE0">
              <w:rPr>
                <w:color w:val="000000" w:themeColor="text1"/>
                <w:lang w:val="ru-RU" w:eastAsia="ru-RU"/>
              </w:rPr>
              <w:t>перевозкам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5A454F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контейнеров</w:t>
            </w:r>
            <w:r w:rsidR="003D2BE0">
              <w:rPr>
                <w:color w:val="000000" w:themeColor="text1"/>
                <w:lang w:val="ru-RU" w:eastAsia="ru-RU"/>
              </w:rPr>
              <w:t xml:space="preserve"> </w:t>
            </w:r>
            <w:r w:rsidRPr="00AA1128">
              <w:rPr>
                <w:color w:val="000000" w:themeColor="text1"/>
                <w:lang w:val="ru-RU" w:eastAsia="ru-RU"/>
              </w:rPr>
              <w:t>к перевозкам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Проверка правильности погрузки и крепления грузов в проходящих поездах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Специальные операции по мелким отправкам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Специальные операции с контейнерами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контейнеров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вагонов с </w:t>
            </w:r>
            <w:r w:rsidR="007D2AE4">
              <w:rPr>
                <w:color w:val="000000" w:themeColor="text1"/>
                <w:lang w:val="ru-RU" w:eastAsia="ru-RU"/>
              </w:rPr>
              <w:t>животными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Операции с грузами на пограничных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D31F25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Погрузочно-разгрузочные работы, осуществляемые для структурных подразделений </w:t>
            </w:r>
            <w:r w:rsidR="007D2AE4">
              <w:rPr>
                <w:color w:val="000000" w:themeColor="text1"/>
                <w:lang w:val="ru-RU" w:eastAsia="ru-RU"/>
              </w:rPr>
              <w:t>ОАО «РЖД»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Оказание других услуг (выполнение работ) грузоотправителям и грузополучателям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Переработка грузов вручную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Переработка грузов механизмами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Погрузочно-разгрузочные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работы, осуществляемые для клиентов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Инфраструктурная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1017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1017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Перегрузка грузов на пограничной станции из вагонов одной ширины колеи в вагоны другой ширины колеи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1021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контейнеров, находящихся в пользовании иностранных железных дорог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передаточных поездов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1028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Перегрузка вагонов по технической и коммерческой неисправности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цистерн под налив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Приспособление грузовых вагонов для специальных перевозок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Перестановка грузовых вагонов на тележки другой ширины колеи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1034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грузовых вагонов, без учета рефрижераторного подвижного состава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Обслуживание, осмотр и текущий ремонт внутреннего оборудования автономных рефрижераторных вагонов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Обслуживание, осмотр и текущий ремонт внутреннего оборудования рефрижераторных поездов (секций)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рефрижераторного подвижного состава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Оборудование в портах вагонов для размещения и крепления в них тяжеловесных, громоздких, длинномерных грузов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1E3EF2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Содержание </w:t>
            </w:r>
            <w:r w:rsidR="001E3EF2">
              <w:rPr>
                <w:color w:val="000000" w:themeColor="text1"/>
                <w:lang w:val="ru-RU" w:eastAsia="ru-RU"/>
              </w:rPr>
              <w:t>во время курсирования</w:t>
            </w:r>
            <w:r w:rsidRPr="00AA1128">
              <w:rPr>
                <w:color w:val="000000" w:themeColor="text1"/>
                <w:lang w:val="ru-RU" w:eastAsia="ru-RU"/>
              </w:rPr>
              <w:t xml:space="preserve"> грузовых вагонов, находящихся в пользовании иностранных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железных дорог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1046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грузовые вагоны</w:t>
            </w: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1047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(грузовые вагоны)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1060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1060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и услуги иностранных железных дорог по перевозке грузов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1070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1021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технологических центров по обработке перевозочных документов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1075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1022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агентств и агентов СФТО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грузовых собственных (арендованных) вагонов к перевозкам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1086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собственных (арендованных) контейнеров к перевозкам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 составляющая (в том числе багажная составляющая)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Текущий ремонт зданий, сооружений, оборудования и инвентаря, связанных с пассажирскими перевозками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 составляющая (в том числе багажная составляющая)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зданий, сооружений и оборудования, связанного с пассажирскими перевозками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и текущий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493086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Вокзальная</w:t>
            </w:r>
            <w:r w:rsidR="008F7234" w:rsidRPr="00AA1128">
              <w:rPr>
                <w:color w:val="000000" w:themeColor="text1"/>
                <w:lang w:val="ru-RU" w:eastAsia="ru-RU"/>
              </w:rPr>
              <w:t xml:space="preserve">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2007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пригородном сообщении,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493086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</w:t>
            </w:r>
            <w:r w:rsidR="008F7234" w:rsidRPr="00AA1128">
              <w:rPr>
                <w:color w:val="000000" w:themeColor="text1"/>
                <w:lang w:val="ru-RU" w:eastAsia="ru-RU"/>
              </w:rPr>
              <w:t xml:space="preserve">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493086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</w:t>
            </w:r>
            <w:r w:rsidR="008F7234" w:rsidRPr="00AA1128">
              <w:rPr>
                <w:color w:val="000000" w:themeColor="text1"/>
                <w:lang w:val="ru-RU" w:eastAsia="ru-RU"/>
              </w:rPr>
              <w:t xml:space="preserve">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зданий, сооружений и содержание оборудования и инвентаря хозяйства коммерческой работы в сфере грузовых перевозок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хозяйства коммерческой работы в сфере грузовых перевозок,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Капитальный ремонт зданий, сооружений,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оборудования и инвентаря хозяйства коммерческой работы в сфере грузовых перевозок,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2013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коммерческой работы в сфере грузовых перевозок,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грузовых вагонов на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Наружное освещение парков железнодорожных 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Прием и отправление поездов на грузовых и сортировочных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Прием и отправление поездов на пассажирских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Маневровая работа на грузовых и сортировочных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Маневровая работа на пассажирских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Маневровая работа на пограничных станциях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Маневровая работа на остальных станциях, кроме пограничных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2039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Сопровождение поездов кондукторскими бригадами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2040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2041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и текущий ремонт зданий,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2042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2043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2051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2053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2061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2062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Капитальный ремонт зданий, сооружений, оборудования и инвентаря вагонного хозяйства, выполняемые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2063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Текущее содержание пути и постоянных устройств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Охрана пути, переездов и искусственных сооружений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искусственных сооружений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защитных лесонасаждений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Работы по снего-, водо- и пескоборьбе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Прочие работы по хозяйству пути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верхнего строения пути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подъездных путей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защитных лесонасаждений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2114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верхнего строения пути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верхнего строения пути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подъездных путей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защитных лесонасаждений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2119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Капитальный ремонт путевых машин и механизмов (занятых на текущей эксплуатации) 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2121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Работы по сварке и шлифовке рельсов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Работы по сварке и шлифовке рельсов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2133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2133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путевую технику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2141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2142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2143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2220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2220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2221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2222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2223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2224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и текущий ремонт зданий, сооружений, оборудования и инвентаря хозяйства гражданских сооружений, водоснабжения и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водоотведения,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2225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2226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устройств механизированных и автоматизированных горок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устройств автоблокировки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2311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устройств механизированных и автоматизированных горок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устройств автоблокировки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2318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2323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2402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FE16DA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B9609A">
              <w:rPr>
                <w:color w:val="000000" w:themeColor="text1"/>
                <w:lang w:val="ru-RU" w:eastAsia="ru-RU"/>
              </w:rPr>
              <w:t xml:space="preserve">, </w:t>
            </w:r>
            <w:r w:rsidR="00FE16DA">
              <w:rPr>
                <w:color w:val="000000" w:themeColor="text1"/>
                <w:lang w:val="ru-RU" w:eastAsia="ru-RU"/>
              </w:rPr>
              <w:t>заде</w:t>
            </w:r>
            <w:r w:rsidR="00832C44">
              <w:rPr>
                <w:color w:val="000000" w:themeColor="text1"/>
                <w:lang w:val="ru-RU" w:eastAsia="ru-RU"/>
              </w:rPr>
              <w:t>й</w:t>
            </w:r>
            <w:r w:rsidR="00FE16DA">
              <w:rPr>
                <w:color w:val="000000" w:themeColor="text1"/>
                <w:lang w:val="ru-RU" w:eastAsia="ru-RU"/>
              </w:rPr>
              <w:t>ствованных</w:t>
            </w:r>
            <w:r w:rsidR="00B9609A">
              <w:rPr>
                <w:color w:val="000000" w:themeColor="text1"/>
                <w:lang w:val="ru-RU" w:eastAsia="ru-RU"/>
              </w:rPr>
              <w:t xml:space="preserve"> в перевозочном процессе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эксплуатация телефонных 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устройств спутниковой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приборов железнодорожной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Техническое обслуживание прочих устройств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железнодорожной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2415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систем оперативно-технологической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средств железнодорожной радиосвязи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устройств по обслуживанию пассажиров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прочих средств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2419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систем оперативно-технологической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2420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средств железнодорожной радиосвязи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2421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устройств по обслуживанию пассажиров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2422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прочих средств связи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2431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2433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2512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2526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2528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2530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2534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электростанций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2536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тяговых подстанций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2546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2548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2549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электростанций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трансформаторных подстанций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2554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2556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2558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2566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тяговых подстанций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2570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2572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трансформаторных подстанций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2574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электростанций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устройств наружного освещения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2578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2518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системы коммерческого учета электроэнергии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и текущий ремонт зданий, сооружений, оборудования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2583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2589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2590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Капитальный ремонт системы управления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пассажирскими перевозками «Экспресс-3» и билетно-кассового оборудования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2601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2601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восстановительных поездов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2611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2612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2613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2621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5F016B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и текущий ремонт </w:t>
            </w:r>
            <w:r w:rsidR="005F016B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="005F016B" w:rsidRPr="00AA1128">
              <w:rPr>
                <w:lang w:val="ru-RU" w:eastAsia="ru-RU"/>
              </w:rPr>
              <w:t xml:space="preserve"> </w:t>
            </w:r>
            <w:r w:rsidRPr="00AA1128">
              <w:rPr>
                <w:color w:val="000000" w:themeColor="text1"/>
                <w:lang w:val="ru-RU" w:eastAsia="ru-RU"/>
              </w:rPr>
              <w:t>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2622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5F016B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Капитальный ремонт </w:t>
            </w:r>
            <w:r w:rsidR="005F016B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="005F016B" w:rsidRPr="00AA1128">
              <w:rPr>
                <w:lang w:val="ru-RU" w:eastAsia="ru-RU"/>
              </w:rPr>
              <w:t xml:space="preserve"> </w:t>
            </w:r>
            <w:r w:rsidRPr="00AA1128">
              <w:rPr>
                <w:color w:val="000000" w:themeColor="text1"/>
                <w:lang w:val="ru-RU" w:eastAsia="ru-RU"/>
              </w:rPr>
              <w:t>зданий, сооружений, оборудования и инвентаря прочих хозяйств, выполняем</w:t>
            </w:r>
            <w:r w:rsidR="00883F2F">
              <w:rPr>
                <w:color w:val="000000" w:themeColor="text1"/>
                <w:lang w:val="ru-RU" w:eastAsia="ru-RU"/>
              </w:rPr>
              <w:t>ый</w:t>
            </w:r>
            <w:r w:rsidRPr="00AA1128">
              <w:rPr>
                <w:color w:val="000000" w:themeColor="text1"/>
                <w:lang w:val="ru-RU" w:eastAsia="ru-RU"/>
              </w:rPr>
              <w:t xml:space="preserve"> структурными подразделениями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2623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5F016B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</w:t>
            </w:r>
            <w:r w:rsidR="005F016B">
              <w:rPr>
                <w:color w:val="000000" w:themeColor="text1"/>
                <w:lang w:val="ru-RU" w:eastAsia="ru-RU"/>
              </w:rPr>
              <w:t xml:space="preserve"> связанных с </w:t>
            </w:r>
            <w:r w:rsidR="005F016B">
              <w:rPr>
                <w:color w:val="000000" w:themeColor="text1"/>
                <w:lang w:val="ru-RU" w:eastAsia="ru-RU"/>
              </w:rPr>
              <w:lastRenderedPageBreak/>
              <w:t>перевозочным процессом</w:t>
            </w:r>
            <w:r w:rsidRPr="00AA1128">
              <w:rPr>
                <w:color w:val="000000" w:themeColor="text1"/>
                <w:lang w:val="ru-RU" w:eastAsia="ru-RU"/>
              </w:rPr>
              <w:t xml:space="preserve"> основных средств прочих хозяйств, находящихся на балансе других хозяйств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Инфраструктурная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2701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Плата за услуги инфраструктуры при осуществлении грузовых перевозок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2702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Плата за услуги инфраструктуры при осуществлении перевозки пассажиров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2703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Плата за услуги инфраструктуры при осуществлении перевозки пассажиров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BC697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3008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97E" w:rsidRDefault="004113CF" w:rsidP="00CB7F45">
            <w:pPr>
              <w:rPr>
                <w:color w:val="000000" w:themeColor="text1"/>
                <w:lang w:val="ru-RU" w:eastAsia="ru-RU"/>
              </w:rPr>
            </w:pPr>
            <w:r w:rsidRPr="004113CF">
              <w:rPr>
                <w:lang w:val="ru-RU" w:eastAsia="ru-RU"/>
              </w:rPr>
              <w:t>Обеспечение электроэнергией на тягу для</w:t>
            </w:r>
            <w:r w:rsidR="00CB7F45" w:rsidRPr="00AA1128">
              <w:rPr>
                <w:color w:val="000000" w:themeColor="text1"/>
                <w:lang w:val="ru-RU" w:eastAsia="ru-RU"/>
              </w:rPr>
              <w:t xml:space="preserve"> </w:t>
            </w:r>
            <w:r w:rsidR="00CB7F45">
              <w:rPr>
                <w:color w:val="000000" w:themeColor="text1"/>
                <w:lang w:val="ru-RU" w:eastAsia="ru-RU"/>
              </w:rPr>
              <w:t>р</w:t>
            </w:r>
            <w:r w:rsidR="008F7234" w:rsidRPr="00AA1128">
              <w:rPr>
                <w:color w:val="000000" w:themeColor="text1"/>
                <w:lang w:val="ru-RU" w:eastAsia="ru-RU"/>
              </w:rPr>
              <w:t>абот</w:t>
            </w:r>
            <w:r w:rsidR="00CB7F45">
              <w:rPr>
                <w:color w:val="000000" w:themeColor="text1"/>
                <w:lang w:val="ru-RU" w:eastAsia="ru-RU"/>
              </w:rPr>
              <w:t>ы</w:t>
            </w:r>
            <w:r w:rsidR="00BC697E">
              <w:rPr>
                <w:color w:val="000000" w:themeColor="text1"/>
                <w:lang w:val="ru-RU" w:eastAsia="ru-RU"/>
              </w:rPr>
              <w:t xml:space="preserve"> </w:t>
            </w:r>
            <w:r w:rsidR="008F7234" w:rsidRPr="00AA1128">
              <w:rPr>
                <w:color w:val="000000" w:themeColor="text1"/>
                <w:lang w:val="ru-RU" w:eastAsia="ru-RU"/>
              </w:rPr>
              <w:t xml:space="preserve">скоростных поездов в пассажирском </w:t>
            </w:r>
          </w:p>
          <w:p w:rsidR="00BC697E" w:rsidRDefault="00BC697E" w:rsidP="00CB7F45">
            <w:pPr>
              <w:rPr>
                <w:color w:val="000000" w:themeColor="text1"/>
                <w:lang w:val="ru-RU" w:eastAsia="ru-RU"/>
              </w:rPr>
            </w:pPr>
          </w:p>
          <w:p w:rsidR="008F7234" w:rsidRPr="00AA1128" w:rsidRDefault="008F7234" w:rsidP="00CB7F45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движении в дальнем следовании 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B3212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5F7340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3010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B3212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5F7340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3013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B3212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5F7340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3015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B3212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5F7340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3047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B3212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5F7340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3055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B3212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234" w:rsidRPr="00AA1128" w:rsidRDefault="008F7234" w:rsidP="008F7234">
            <w:pPr>
              <w:rPr>
                <w:rFonts w:ascii="Calibri" w:hAnsi="Calibri" w:cs="Calibri"/>
                <w:color w:val="000000" w:themeColor="text1"/>
                <w:lang w:val="ru-RU" w:eastAsia="ru-RU"/>
              </w:rPr>
            </w:pPr>
            <w:r w:rsidRPr="00AA1128">
              <w:rPr>
                <w:rFonts w:ascii="Calibri" w:hAnsi="Calibri" w:cs="Calibri"/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электровозов в грузовом движении (кроме электроэнергии на тягу)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3102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электровозов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электровозов на маневрах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электровозов,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электровозов, работающих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электровозов,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электровозов, работающих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rPr>
                <w:color w:val="000000" w:themeColor="text1"/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электровозов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rPr>
                <w:color w:val="000000" w:themeColor="text1"/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rPr>
                <w:color w:val="000000" w:themeColor="text1"/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электровозов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электровозов в пригородном сообщении (кроме электроэнергии на тягу)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электровозов на маневрах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электровозов, работающих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электровозов, работающих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электровозов,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маневровых электровозов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3117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Амортизация маневровых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электровозов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Инфраструктурная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3146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электровозы, работающие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3151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3147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3148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маневровые электровозы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3149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(грузовые электровозы)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3155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3156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3158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982751" w:rsidP="008F7234">
            <w:pPr>
              <w:rPr>
                <w:lang w:val="ru-RU"/>
              </w:rPr>
            </w:pPr>
            <w:r w:rsidRPr="00AA1128">
              <w:rPr>
                <w:lang w:val="ru-RU"/>
              </w:rPr>
              <w:t>Арендные и лизинговые платежи за электровозы, работающие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электропоездов в пригородном сообщении (кроме электроэнергии на тягу)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электропоездов, работающих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электропоездов, работающих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Уборка электропоездов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электропоездов, работающих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3207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электропоездов, работающих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rPr>
                <w:color w:val="000000" w:themeColor="text1"/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(электропоезда)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электропоезда, работающие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3218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rPr>
                <w:color w:val="000000" w:themeColor="text1"/>
                <w:lang w:val="ru-RU" w:eastAsia="ru-RU"/>
              </w:rPr>
            </w:pPr>
            <w:r w:rsidRPr="00875CE2">
              <w:rPr>
                <w:lang w:val="ru-RU" w:eastAsia="ru-RU"/>
              </w:rPr>
              <w:t>Обеспечение электроэнергией на тягу для работы электропоездов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D1E" w:rsidRPr="00AA1128" w:rsidRDefault="00B00D1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электропоездов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электропоездов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3221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тепловозов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тепловозов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тепловозов на маневрах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тепловозов,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тепловозов, работающих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тепловозов,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тепловозов, работающих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3310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тепловозов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тепловозов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тепловозов на маневрах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тепловозов, работающих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тепловозов, работающих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тепловозов,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маневровых тепловозов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3317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маневровых тепловозов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3342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тепловозы, работающие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3349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3343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маневровые тепловозы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(тепловозы в грузовом движении)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3346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(тепловозы в пассажирском движении)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3347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3350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тепловозы, работающие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Работа дизель-поездов и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автомотрис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Локомотивная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3402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дизель-поездов и автомотрис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вагонов в дизель-поездах и автомотрисах, работающих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и уборка дизель-поездов и автомотрис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дизель-поездов и автомотрис, работающих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дизель-поезда и автомотрисы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3412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паровозов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паровозов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паровозов на маневрах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паровозов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паровозов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3506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(паровозы)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3601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рельсовых автобусов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3602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Обслуживание рельсовых автобусов в пригородном сообщении 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3603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Уборка рельсовых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автобусов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Локомотивная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3604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рельсовых автобусов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3611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(рельсовые автобусы)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3612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рельсовые автобусы, работающие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Продажа билетов в международном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38344E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4E" w:rsidRPr="00AA1128" w:rsidRDefault="0038344E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Прием и выдача багажа во внутригосударственном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4E" w:rsidRPr="00AA1128" w:rsidRDefault="0038344E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 - 11%, Вагонная составляющая - 89%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38344E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4E" w:rsidRPr="00AA1128" w:rsidRDefault="0038344E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Прием и выдача багажа в международном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4E" w:rsidRPr="00AA1128" w:rsidRDefault="0038344E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 - 11%, Вагонная составляющая - 89%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44E" w:rsidRPr="00AA1128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Сопровождение багажных вагонов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Оказание услуг на вокзалах, связанных с пассажирскими перевозками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 составляющая (в том числе багажная составляющая)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4019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4020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4029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пассажирских вагонов дальнего следования, кроме багажных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4031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4031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Амортизация багажных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вагонов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4032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4032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Перестановка пассажирских вагонов с одной колеи на другую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4036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4037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4041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4060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FA58F9" w:rsidP="008F7234">
            <w:pPr>
              <w:rPr>
                <w:color w:val="000000" w:themeColor="text1"/>
                <w:lang w:val="ru-RU" w:eastAsia="ru-RU"/>
              </w:rPr>
            </w:pPr>
            <w:r>
              <w:rPr>
                <w:color w:val="000000" w:themeColor="text1"/>
                <w:lang w:val="ru-RU" w:eastAsia="ru-RU"/>
              </w:rPr>
              <w:t xml:space="preserve">Содержание </w:t>
            </w:r>
            <w:r w:rsidR="008F7234" w:rsidRPr="00AA1128">
              <w:rPr>
                <w:color w:val="000000" w:themeColor="text1"/>
                <w:lang w:val="ru-RU" w:eastAsia="ru-RU"/>
              </w:rPr>
              <w:t xml:space="preserve">пассажирских вагонов прямого международного сообщения </w:t>
            </w:r>
            <w:r w:rsidR="00CC4164">
              <w:rPr>
                <w:color w:val="000000" w:themeColor="text1"/>
                <w:lang w:val="ru-RU" w:eastAsia="ru-RU"/>
              </w:rPr>
              <w:t xml:space="preserve">во время курсирования </w:t>
            </w:r>
            <w:r w:rsidR="008F7234" w:rsidRPr="00AA1128">
              <w:rPr>
                <w:color w:val="000000" w:themeColor="text1"/>
                <w:lang w:val="ru-RU" w:eastAsia="ru-RU"/>
              </w:rPr>
              <w:t>по иностранным железным дорогам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4035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4035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Продажа билетов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Эксплуатация и обслуживание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Вокзальная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Амортизация устройств автоматизированных систем оплаты, контроля и учета проезда в поездах и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контроля доступа на перроны вокзалов и остановочных пунктов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Вокзальная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5004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Оказание услуг на вокзалах, связанных с пассажирскими перевозками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Вокзальная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5019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Обслуживание вагонов в пассажирских поездах пригородного сообщения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5020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Экипировка пассажирских вагонов, курсирующих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F9" w:rsidRPr="00AA1128" w:rsidRDefault="0038344E" w:rsidP="00AD2A82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  <w:r>
              <w:rPr>
                <w:color w:val="000000" w:themeColor="text1"/>
                <w:lang w:val="ru-RU" w:eastAsia="ru-RU"/>
              </w:rPr>
              <w:t xml:space="preserve">- 10%, Вагонная составляющая - </w:t>
            </w:r>
            <w:r w:rsidRPr="00AA1128">
              <w:rPr>
                <w:color w:val="000000" w:themeColor="text1"/>
                <w:lang w:val="ru-RU" w:eastAsia="ru-RU"/>
              </w:rPr>
              <w:t>9</w:t>
            </w:r>
            <w:r>
              <w:rPr>
                <w:color w:val="000000" w:themeColor="text1"/>
                <w:lang w:val="ru-RU" w:eastAsia="ru-RU"/>
              </w:rPr>
              <w:t>0</w:t>
            </w:r>
            <w:r w:rsidRPr="00AA1128">
              <w:rPr>
                <w:color w:val="000000" w:themeColor="text1"/>
                <w:lang w:val="ru-RU"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5029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пассажирских вагонов, курсирующих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5030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Амортизация основных средств производственного назначения, непосредственно связанных с пассажирскими перевозками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Арендные и лизинговые платежи за пассажирские вагоны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резервного подвижного состава (пассажирские вагоны в пригородном сообщении)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5035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Содержание инвентаря и оборудования пассажирских вагонов пригородного сообщения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5040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9D2" w:rsidRPr="00AA1128" w:rsidRDefault="00B51764" w:rsidP="00B51764">
            <w:r w:rsidRPr="00AA1128">
              <w:rPr>
                <w:lang w:val="ru-RU"/>
              </w:rPr>
              <w:t>Плата за</w:t>
            </w:r>
            <w:r w:rsidR="00EC29D2" w:rsidRPr="00AA1128">
              <w:t xml:space="preserve"> </w:t>
            </w:r>
            <w:r w:rsidRPr="00AA1128">
              <w:rPr>
                <w:lang w:val="ru-RU"/>
              </w:rPr>
              <w:t>аренду</w:t>
            </w:r>
            <w:r w:rsidR="00EC29D2" w:rsidRPr="00AA1128">
              <w:t xml:space="preserve"> АСОКУПЭ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5045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9D2" w:rsidRPr="00AA1128" w:rsidRDefault="00EC29D2">
            <w:pPr>
              <w:rPr>
                <w:lang w:val="ru-RU"/>
              </w:rPr>
            </w:pPr>
            <w:r w:rsidRPr="00AA1128">
              <w:rPr>
                <w:lang w:val="ru-RU"/>
              </w:rPr>
              <w:t>Плата за услуги по управлению и эксплуатации подвижного состава при осуществлении пригородных перевозок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9D2" w:rsidRPr="00AA1128" w:rsidRDefault="00EC29D2">
            <w:pPr>
              <w:jc w:val="center"/>
            </w:pPr>
            <w:r w:rsidRPr="00AA1128"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Текущий ремонт порожних вагонов при подготовке под погрузку (ТР-1)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Текущий ремонт грузовых вагонов с отцепкой (ТР-2)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Деповской ремонт грузовых вагонов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Капитальный ремонт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грузовых вагонов (кроме выполняемого на заводах)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6021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6021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Деповской ремонт рефрижераторного подвижного состава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6022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рефрижераторного подвижного состава (кроме выполняемого на заводах)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и текущий ремонт контейнеров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Плановый текущий ремонт контейнеров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контейнеров (кроме выполняемого на заводах)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6056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контейнеров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6060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грузовых вагонов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6061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6022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рефрижераторного подвижного состава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6071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6072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6073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6074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6080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6101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электровозов,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электровозов,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электровозов,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маневровых электровозов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маневровых электровозов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маневровых электровозов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6142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электровозов,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6143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маневровых электровозов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на заводах электровозов,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6154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6111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маневровых электровозов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электропоездов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электропоездов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электропоездов (кроме выполняемых на заводах)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6203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Капитальные виды ремонта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электропоездов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Локомотивная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6224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электропоездов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тепловозов,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тепловозов,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тепловозов,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маневровых тепловозов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маневровых тепловозов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маневровых тепловозов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6342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тепловозов,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6343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тепловозов в пассажирском движении,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маневровых тепловозов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на заводах тепловозов, работающих в грузовом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6354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6311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маневровых тепловозов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6401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дизель-поездов и автомотрис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дизель-поездов и автомотрис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дизель-поездов и автомотрис (кроме выполняемых на заводах)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дизель-поездов и автомотрис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6403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паровозов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паровозов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6511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рельсовых автобусов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Вагонная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Вагонная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6603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6604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6604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по программам ТО-2 пассажирских вагонов, курсирующих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6605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6606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по программе ТО-3 пассажирских вагонов, курсирующих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6607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Деповской ремонт пассажирских вагонов (кроме багажных), курсирующих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6608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Деповской ремонт пассажирских вагонов, курсирующих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6609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Деповской ремонт багажных вагонов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6610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пассажирских вагонов (кроме багажных), курсирующих в дальнем следовании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пассажирских вагонов, курсирующих в пригородном сообщении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багажных вагонов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6640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6610, 6611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пассажирских вагонов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6641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6612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Капитальный ремонт багажных вагонов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6701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рельсовых автобусов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6702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Текущие виды ремонта рельсовых автобусов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6703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Капитальные виды ремонта рельсовых автобусов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6707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Внеплановый ремонт рельсовых автобусов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9269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Работы, связанные с завершением процедур таможенного транзита (доставка и оформление документов)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B45171" w:rsidRPr="00AA1128" w:rsidTr="00B45171">
        <w:trPr>
          <w:trHeight w:val="20"/>
        </w:trPr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9805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Ремонт путевой техники на заводах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Инфраструктурная составляющая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</w:tbl>
    <w:p w:rsidR="00465491" w:rsidRPr="00AA1128" w:rsidRDefault="00465491" w:rsidP="00444FB6">
      <w:pPr>
        <w:jc w:val="center"/>
        <w:rPr>
          <w:b/>
          <w:sz w:val="28"/>
          <w:szCs w:val="28"/>
          <w:lang w:val="ru-RU"/>
        </w:rPr>
      </w:pPr>
    </w:p>
    <w:p w:rsidR="00A47EAF" w:rsidRPr="00AA1128" w:rsidRDefault="00637DD2" w:rsidP="00444FB6">
      <w:pPr>
        <w:jc w:val="center"/>
        <w:rPr>
          <w:b/>
          <w:sz w:val="28"/>
          <w:szCs w:val="28"/>
          <w:lang w:val="ru-RU"/>
        </w:rPr>
      </w:pPr>
      <w:r w:rsidRPr="00AA1128">
        <w:rPr>
          <w:b/>
          <w:sz w:val="28"/>
          <w:szCs w:val="28"/>
          <w:lang w:val="ru-RU"/>
        </w:rPr>
        <w:t>Разделение</w:t>
      </w:r>
      <w:r w:rsidR="00A47EAF" w:rsidRPr="00AA1128">
        <w:rPr>
          <w:b/>
          <w:sz w:val="28"/>
          <w:szCs w:val="28"/>
          <w:lang w:val="ru-RU"/>
        </w:rPr>
        <w:t xml:space="preserve"> доходов от перевозок</w:t>
      </w:r>
      <w:r w:rsidRPr="00AA1128">
        <w:rPr>
          <w:b/>
          <w:sz w:val="28"/>
          <w:szCs w:val="28"/>
          <w:lang w:val="ru-RU"/>
        </w:rPr>
        <w:t xml:space="preserve"> </w:t>
      </w:r>
      <w:r w:rsidR="00A47EAF" w:rsidRPr="00AA1128">
        <w:rPr>
          <w:b/>
          <w:sz w:val="28"/>
          <w:szCs w:val="28"/>
          <w:lang w:val="ru-RU"/>
        </w:rPr>
        <w:t>по тарифным составляющим</w:t>
      </w:r>
      <w:bookmarkEnd w:id="38"/>
      <w:bookmarkEnd w:id="39"/>
      <w:bookmarkEnd w:id="40"/>
      <w:bookmarkEnd w:id="41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F27302" w:rsidP="00444FB6">
      <w:pPr>
        <w:ind w:firstLine="720"/>
        <w:jc w:val="both"/>
        <w:rPr>
          <w:sz w:val="28"/>
          <w:lang w:val="ru-RU"/>
        </w:rPr>
      </w:pPr>
      <w:bookmarkStart w:id="43" w:name="_Toc127705362"/>
      <w:r>
        <w:rPr>
          <w:sz w:val="28"/>
          <w:lang w:val="ru-RU"/>
        </w:rPr>
        <w:t>И</w:t>
      </w:r>
      <w:r w:rsidR="00A47EAF" w:rsidRPr="00AA1128">
        <w:rPr>
          <w:sz w:val="28"/>
          <w:lang w:val="ru-RU"/>
        </w:rPr>
        <w:t>нформация о доходах от перевозок собирается в разрезе следующих тарифных составляющих:</w:t>
      </w:r>
    </w:p>
    <w:p w:rsidR="00637DD2" w:rsidRPr="00AA1128" w:rsidRDefault="00A47EAF" w:rsidP="00444FB6">
      <w:pPr>
        <w:ind w:firstLine="709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вагонной,</w:t>
      </w:r>
    </w:p>
    <w:p w:rsidR="00637DD2" w:rsidRPr="00AA1128" w:rsidRDefault="00A47EAF" w:rsidP="00444FB6">
      <w:pPr>
        <w:ind w:firstLine="709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локомотивной,</w:t>
      </w:r>
    </w:p>
    <w:p w:rsidR="00A47EAF" w:rsidRPr="00AA1128" w:rsidRDefault="00A47EAF" w:rsidP="00444FB6">
      <w:pPr>
        <w:ind w:firstLine="709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платы за услуги инфраструктуры.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Кроме того, в части пассажирских перевозок в дальнем следовании выделяются вокзальная составляющая и составляющая багажных отделений.</w:t>
      </w:r>
    </w:p>
    <w:p w:rsidR="00637DD2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Учитываются следующие укрупненные статьи доходов от перевозок: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провозная плата за перевозку грузов;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дополнительные сборы по грузовым перевозкам;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плата за пользование грузовыми вагонами и контейнерами;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дополнительные услуги клиентам по грузовым перевозкам;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перевозка пассажир</w:t>
      </w:r>
      <w:r w:rsidR="00B51764" w:rsidRPr="00AA1128">
        <w:rPr>
          <w:sz w:val="28"/>
          <w:lang w:val="ru-RU"/>
        </w:rPr>
        <w:t>ов в прямом и местном сообщении</w:t>
      </w:r>
      <w:r w:rsidRPr="00AA1128">
        <w:rPr>
          <w:sz w:val="28"/>
          <w:lang w:val="ru-RU"/>
        </w:rPr>
        <w:t>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перевозка пассажиров в пригородном сообщении;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перевозка багажа, грузобагажа и дополнительные сборы по ним;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перевозка почты и пробег почтовых вагонов;</w:t>
      </w:r>
    </w:p>
    <w:p w:rsidR="00A47EAF" w:rsidRPr="00AA1128" w:rsidRDefault="00A47EAF" w:rsidP="00444FB6">
      <w:pPr>
        <w:ind w:firstLine="720"/>
        <w:rPr>
          <w:sz w:val="28"/>
          <w:lang w:val="ru-RU"/>
        </w:rPr>
      </w:pPr>
      <w:r w:rsidRPr="00AA1128">
        <w:rPr>
          <w:sz w:val="28"/>
          <w:lang w:val="ru-RU"/>
        </w:rPr>
        <w:t>дополнительные услуги пассажирам.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Выделение составляющих в доходах от перевозок предусматривается как при вводе данных в систему (выделение составляющих в тарифах на грузовые перевозки), так и расчетным путем по статьям классификатора </w:t>
      </w:r>
      <w:r w:rsidR="00E6413D" w:rsidRPr="00AA1128">
        <w:rPr>
          <w:sz w:val="28"/>
          <w:szCs w:val="28"/>
          <w:lang w:val="ru-RU"/>
        </w:rPr>
        <w:t>доходов н</w:t>
      </w:r>
      <w:r w:rsidRPr="00AA1128">
        <w:rPr>
          <w:sz w:val="28"/>
          <w:szCs w:val="28"/>
          <w:lang w:val="ru-RU"/>
        </w:rPr>
        <w:t xml:space="preserve">оменклатуры доходов и расходов по видам деятельности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(дополнительные сборы и доходы, связанные с грузовыми перевозками, пассажирскими перевозками в дальнем следовании, доходы от пассажирских перевозок в пригородном сообщении).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Часть статей доходов, относящихся к перевозочным видам деятельности</w:t>
      </w:r>
      <w:r w:rsidR="00B51764" w:rsidRPr="00AA1128">
        <w:rPr>
          <w:sz w:val="28"/>
          <w:szCs w:val="28"/>
          <w:lang w:val="ru-RU"/>
        </w:rPr>
        <w:t>,</w:t>
      </w:r>
      <w:r w:rsidRPr="00AA1128">
        <w:rPr>
          <w:sz w:val="28"/>
          <w:szCs w:val="28"/>
          <w:lang w:val="ru-RU"/>
        </w:rPr>
        <w:t xml:space="preserve"> прямо относятся к одной составляющей в доходах от перевозок (инфраструктурной, локомотивной или вагонной). Однако большая часть доходов подлежит разделению по составляющим.</w:t>
      </w:r>
    </w:p>
    <w:p w:rsidR="00A47EAF" w:rsidRPr="00AA1128" w:rsidRDefault="0038344E" w:rsidP="0038344E">
      <w:pPr>
        <w:spacing w:before="240" w:after="240"/>
        <w:jc w:val="center"/>
        <w:rPr>
          <w:b/>
          <w:sz w:val="28"/>
          <w:szCs w:val="28"/>
          <w:lang w:val="ru-RU"/>
        </w:rPr>
      </w:pPr>
      <w:bookmarkStart w:id="44" w:name="_Toc120596265"/>
      <w:bookmarkStart w:id="45" w:name="_Toc134501615"/>
      <w:bookmarkStart w:id="46" w:name="_Toc145917802"/>
      <w:bookmarkStart w:id="47" w:name="_Toc168997113"/>
      <w:r>
        <w:rPr>
          <w:b/>
          <w:sz w:val="28"/>
          <w:szCs w:val="28"/>
          <w:lang w:val="ru-RU"/>
        </w:rPr>
        <w:t>В</w:t>
      </w:r>
      <w:r w:rsidR="00A47EAF" w:rsidRPr="00AA1128">
        <w:rPr>
          <w:b/>
          <w:sz w:val="28"/>
          <w:szCs w:val="28"/>
          <w:lang w:val="ru-RU"/>
        </w:rPr>
        <w:t>ыделение составляющих в доходах от грузовых перевозок</w:t>
      </w:r>
      <w:bookmarkEnd w:id="44"/>
      <w:bookmarkEnd w:id="45"/>
      <w:bookmarkEnd w:id="46"/>
      <w:bookmarkEnd w:id="47"/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Порядок формирования первичных документов, начисление сумм выручки, регистрация и учет выручки от грузовых перевозок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регламентированы внутренними документами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. </w:t>
      </w:r>
    </w:p>
    <w:p w:rsidR="00637DD2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lastRenderedPageBreak/>
        <w:t xml:space="preserve">Механизм выделения в доходах </w:t>
      </w:r>
      <w:r w:rsidR="003044EB" w:rsidRPr="00AA1128">
        <w:rPr>
          <w:sz w:val="28"/>
          <w:lang w:val="ru-RU"/>
        </w:rPr>
        <w:t>ОАО «РЖД»</w:t>
      </w:r>
      <w:r w:rsidRPr="00AA1128">
        <w:rPr>
          <w:sz w:val="28"/>
          <w:lang w:val="ru-RU"/>
        </w:rPr>
        <w:t xml:space="preserve"> от грузовых перевозок тарифных составляющих</w:t>
      </w:r>
      <w:r w:rsidR="005F61DE">
        <w:rPr>
          <w:sz w:val="28"/>
          <w:lang w:val="ru-RU"/>
        </w:rPr>
        <w:t xml:space="preserve"> основывается на</w:t>
      </w:r>
      <w:r w:rsidRPr="00AA1128">
        <w:rPr>
          <w:sz w:val="28"/>
          <w:lang w:val="ru-RU"/>
        </w:rPr>
        <w:t>:</w:t>
      </w:r>
    </w:p>
    <w:p w:rsidR="00637DD2" w:rsidRPr="00AA1128" w:rsidRDefault="004317ED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прейскурант</w:t>
      </w:r>
      <w:r w:rsidR="00F27302">
        <w:rPr>
          <w:sz w:val="28"/>
          <w:lang w:val="ru-RU"/>
        </w:rPr>
        <w:t>е</w:t>
      </w:r>
      <w:r w:rsidRPr="00AA1128">
        <w:rPr>
          <w:sz w:val="28"/>
          <w:lang w:val="ru-RU"/>
        </w:rPr>
        <w:t xml:space="preserve"> № 10-01 «Тарифы на перевозку грузов и услуги инфраструктуры, выполняемые российскими железными дорогами» (Тарифное руководство № 1, части 1 и 2)</w:t>
      </w:r>
      <w:r w:rsidR="0007467B" w:rsidRPr="00AA1128">
        <w:rPr>
          <w:sz w:val="28"/>
          <w:lang w:val="ru-RU"/>
        </w:rPr>
        <w:t xml:space="preserve">, </w:t>
      </w:r>
      <w:r w:rsidRPr="00AA1128">
        <w:rPr>
          <w:sz w:val="28"/>
          <w:lang w:val="ru-RU"/>
        </w:rPr>
        <w:t>утвержден</w:t>
      </w:r>
      <w:r w:rsidR="0007467B" w:rsidRPr="00AA1128">
        <w:rPr>
          <w:sz w:val="28"/>
          <w:lang w:val="ru-RU"/>
        </w:rPr>
        <w:t>ный</w:t>
      </w:r>
      <w:r w:rsidRPr="00AA1128">
        <w:rPr>
          <w:sz w:val="28"/>
          <w:lang w:val="ru-RU"/>
        </w:rPr>
        <w:t xml:space="preserve"> Постановлением Федеральной </w:t>
      </w:r>
      <w:r w:rsidR="006C70BE" w:rsidRPr="00AA1128">
        <w:rPr>
          <w:sz w:val="28"/>
          <w:lang w:val="ru-RU"/>
        </w:rPr>
        <w:t>э</w:t>
      </w:r>
      <w:r w:rsidRPr="00AA1128">
        <w:rPr>
          <w:sz w:val="28"/>
          <w:lang w:val="ru-RU"/>
        </w:rPr>
        <w:t xml:space="preserve">нергетической Комиссии Российской Федерации от 17 июня </w:t>
      </w:r>
      <w:smartTag w:uri="urn:schemas-microsoft-com:office:smarttags" w:element="metricconverter">
        <w:smartTagPr>
          <w:attr w:name="ProductID" w:val="2003 г"/>
        </w:smartTagPr>
        <w:r w:rsidRPr="00AA1128">
          <w:rPr>
            <w:sz w:val="28"/>
            <w:lang w:val="ru-RU"/>
          </w:rPr>
          <w:t>2003 г</w:t>
        </w:r>
      </w:smartTag>
      <w:r w:rsidRPr="00AA1128">
        <w:rPr>
          <w:sz w:val="28"/>
          <w:lang w:val="ru-RU"/>
        </w:rPr>
        <w:t>. № 47-т/5 (зарегистрирован</w:t>
      </w:r>
      <w:r w:rsidR="0007467B" w:rsidRPr="00AA1128">
        <w:rPr>
          <w:sz w:val="28"/>
          <w:lang w:val="ru-RU"/>
        </w:rPr>
        <w:t>о</w:t>
      </w:r>
      <w:r w:rsidRPr="00AA1128">
        <w:rPr>
          <w:sz w:val="28"/>
          <w:lang w:val="ru-RU"/>
        </w:rPr>
        <w:t xml:space="preserve"> Минюстом России 09 июля </w:t>
      </w:r>
      <w:smartTag w:uri="urn:schemas-microsoft-com:office:smarttags" w:element="metricconverter">
        <w:smartTagPr>
          <w:attr w:name="ProductID" w:val="2003 г"/>
        </w:smartTagPr>
        <w:r w:rsidRPr="00AA1128">
          <w:rPr>
            <w:sz w:val="28"/>
            <w:lang w:val="ru-RU"/>
          </w:rPr>
          <w:t>2003 г</w:t>
        </w:r>
      </w:smartTag>
      <w:r w:rsidRPr="00AA1128">
        <w:rPr>
          <w:sz w:val="28"/>
          <w:lang w:val="ru-RU"/>
        </w:rPr>
        <w:t>., регистрационный № 4882)</w:t>
      </w:r>
      <w:r w:rsidR="00DE02FE" w:rsidRPr="00AA1128">
        <w:rPr>
          <w:sz w:val="28"/>
          <w:lang w:val="ru-RU"/>
        </w:rPr>
        <w:t xml:space="preserve"> (далее прейскурант № 10-01)</w:t>
      </w:r>
      <w:r w:rsidR="00637DD2" w:rsidRPr="00AA1128">
        <w:rPr>
          <w:sz w:val="28"/>
          <w:lang w:val="ru-RU"/>
        </w:rPr>
        <w:t>, р</w:t>
      </w:r>
      <w:r w:rsidR="00A47EAF" w:rsidRPr="00AA1128">
        <w:rPr>
          <w:sz w:val="28"/>
          <w:lang w:val="ru-RU"/>
        </w:rPr>
        <w:t>аздел 2 «Правила применения тарифов при определении платы за перевозку по российским железным дорогам грузов в прямом железнодорожном сообщении, в прямом смешанном сообщении, в непрямом смешанном сообщении, экспортных и импортных грузов, следующих по российским железным дорогам в прямом международном сообщении с участием железнодорожно-паромных комплексов через российские порты, в непрямом международном сообщении через российские порты, а также за услуги инфраструктуры, выполняемые российскими железными до</w:t>
      </w:r>
      <w:r w:rsidR="00637DD2" w:rsidRPr="00AA1128">
        <w:rPr>
          <w:sz w:val="28"/>
          <w:lang w:val="ru-RU"/>
        </w:rPr>
        <w:t>рогами при указанных перевозках</w:t>
      </w:r>
      <w:r w:rsidR="00A47EAF" w:rsidRPr="00AA1128">
        <w:rPr>
          <w:sz w:val="28"/>
          <w:lang w:val="ru-RU"/>
        </w:rPr>
        <w:t>»</w:t>
      </w:r>
      <w:r w:rsidR="00637DD2" w:rsidRPr="00AA1128">
        <w:rPr>
          <w:sz w:val="28"/>
          <w:lang w:val="ru-RU"/>
        </w:rPr>
        <w:t>;</w:t>
      </w:r>
    </w:p>
    <w:p w:rsidR="00A47EAF" w:rsidRPr="00AA1128" w:rsidRDefault="00637DD2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прейскурант</w:t>
      </w:r>
      <w:r w:rsidR="00F27302">
        <w:rPr>
          <w:sz w:val="28"/>
          <w:lang w:val="ru-RU"/>
        </w:rPr>
        <w:t>е</w:t>
      </w:r>
      <w:r w:rsidRPr="00AA1128">
        <w:rPr>
          <w:sz w:val="28"/>
          <w:lang w:val="ru-RU"/>
        </w:rPr>
        <w:t xml:space="preserve"> № 10-01, р</w:t>
      </w:r>
      <w:r w:rsidR="00A47EAF" w:rsidRPr="00AA1128">
        <w:rPr>
          <w:sz w:val="28"/>
          <w:lang w:val="ru-RU"/>
        </w:rPr>
        <w:t>аздел 3 «Правила применения тарифов при определении плат за перевозку по российским железным дорогам экспортных и импортных грузов (за исключением транзита) в прямом международном сообщении (за исключением перевозок по российским железным дорогам в прямом международном сообщении с участием железнодорожно-паромных комплексов через российские порты), в непрямом международном сообщении через пограничные передаточные станции Российской Федерации, а также за услуги инфраструктуры, выполняемые российскими железными дорогами при указанных перевозках»</w:t>
      </w:r>
      <w:r w:rsidRPr="00AA1128">
        <w:rPr>
          <w:sz w:val="28"/>
          <w:lang w:val="ru-RU"/>
        </w:rPr>
        <w:t>.</w:t>
      </w:r>
    </w:p>
    <w:p w:rsidR="00A47EAF" w:rsidRPr="00AA1128" w:rsidRDefault="003176E2" w:rsidP="00444FB6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таблице 3.2</w:t>
      </w:r>
      <w:r w:rsidR="00A47EAF" w:rsidRPr="00AA1128">
        <w:rPr>
          <w:sz w:val="28"/>
          <w:szCs w:val="28"/>
          <w:lang w:val="ru-RU"/>
        </w:rPr>
        <w:t xml:space="preserve"> приведен перечень статей доходов от грузовых перевозок с указанием составляющих и методов распределения (при вводе данных в систему или расчетным путем).</w:t>
      </w:r>
    </w:p>
    <w:p w:rsidR="00AA60A5" w:rsidRPr="00AA1128" w:rsidRDefault="00AA60A5" w:rsidP="00444FB6">
      <w:pPr>
        <w:ind w:firstLine="720"/>
        <w:jc w:val="right"/>
        <w:rPr>
          <w:b/>
          <w:sz w:val="28"/>
          <w:szCs w:val="28"/>
          <w:lang w:val="ru-RU"/>
        </w:rPr>
      </w:pPr>
      <w:r w:rsidRPr="00AA1128">
        <w:rPr>
          <w:b/>
          <w:bCs/>
          <w:sz w:val="28"/>
          <w:szCs w:val="28"/>
          <w:lang w:val="ru-RU"/>
        </w:rPr>
        <w:t>Таблица 3.2</w:t>
      </w:r>
    </w:p>
    <w:p w:rsidR="00BB534C" w:rsidRPr="00AA1128" w:rsidRDefault="00AA60A5" w:rsidP="00444FB6">
      <w:pPr>
        <w:spacing w:after="120"/>
        <w:ind w:firstLine="720"/>
        <w:jc w:val="center"/>
        <w:rPr>
          <w:b/>
          <w:bCs/>
          <w:sz w:val="28"/>
          <w:szCs w:val="28"/>
          <w:lang w:val="ru-RU"/>
        </w:rPr>
      </w:pPr>
      <w:r w:rsidRPr="00AA1128">
        <w:rPr>
          <w:b/>
          <w:bCs/>
          <w:sz w:val="28"/>
          <w:szCs w:val="28"/>
          <w:lang w:val="ru-RU"/>
        </w:rPr>
        <w:t>Перечень статей доходов от грузовых перевозок с указанием составляющих и методов распределения</w:t>
      </w:r>
    </w:p>
    <w:tbl>
      <w:tblPr>
        <w:tblW w:w="5000" w:type="pct"/>
        <w:tblLook w:val="04A0"/>
      </w:tblPr>
      <w:tblGrid>
        <w:gridCol w:w="980"/>
        <w:gridCol w:w="4219"/>
        <w:gridCol w:w="2553"/>
        <w:gridCol w:w="2670"/>
      </w:tblGrid>
      <w:tr w:rsidR="008F7234" w:rsidRPr="00AA1128" w:rsidTr="00E94F0A">
        <w:trPr>
          <w:trHeight w:val="20"/>
          <w:tblHeader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Номер статьи</w:t>
            </w:r>
          </w:p>
        </w:tc>
        <w:tc>
          <w:tcPr>
            <w:tcW w:w="2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Подраздел, наименование статьи классификатора доходов Номенклатуры доходов и расходов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B5176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Составляющая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Метод распределения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 Грузовые перевозки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1.1. Провозные платы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01000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в вагонах общего парка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44E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</w:p>
          <w:p w:rsidR="0038344E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</w:p>
          <w:p w:rsidR="008F7234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38344E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  <w:p w:rsidR="0038344E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</w:p>
          <w:p w:rsidR="0038344E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</w:p>
          <w:p w:rsidR="0038344E" w:rsidRPr="0038344E" w:rsidRDefault="0038344E" w:rsidP="008F7234">
            <w:pPr>
              <w:jc w:val="center"/>
              <w:rPr>
                <w:color w:val="000000" w:themeColor="text1"/>
                <w:lang w:val="ru-RU" w:eastAsia="ru-RU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01004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в собственных (арендованных) вагонах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01008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в контейнерах общего парка в вагонах общего парка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контейнеров, контрейлеров в вагонах общего парка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в контейнерах общего парка в собственных (арендованных) вагонах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 в собственных (арендованных) вагонах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01024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Порожний пробег собственных (арендованных) вагонов, собственных (арендованных) транспортеров, а также другого </w:t>
            </w:r>
            <w:r w:rsidR="008661B6">
              <w:rPr>
                <w:color w:val="000000" w:themeColor="text1"/>
                <w:lang w:val="ru-RU" w:eastAsia="ru-RU"/>
              </w:rPr>
              <w:t xml:space="preserve">собственного (арендованного) </w:t>
            </w:r>
            <w:r w:rsidRPr="00AA1128">
              <w:rPr>
                <w:color w:val="000000" w:themeColor="text1"/>
                <w:lang w:val="ru-RU" w:eastAsia="ru-RU"/>
              </w:rPr>
              <w:t>подвижного состава на своих осях (локомотивы, краны на железнодорожном ходу и др.) при осуществлении грузовых перевозок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Пробег отдельных собственных (арендованных) локомотивов, поездных формирований, состоящих из собственных (арендованных) локомотивов и вагонов при осуществлении грузовых перевозок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воинских грузов, оплачиваемых по ЕВТ,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D05E01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D05E01">
              <w:rPr>
                <w:rStyle w:val="af4"/>
                <w:color w:val="000000" w:themeColor="text1"/>
                <w:lang w:eastAsia="ru-RU"/>
              </w:rPr>
              <w:footnoteReference w:id="1"/>
            </w:r>
            <w:r w:rsidRPr="00AA1128">
              <w:rPr>
                <w:color w:val="000000" w:themeColor="text1"/>
                <w:lang w:val="ru-RU" w:eastAsia="ru-RU"/>
              </w:rPr>
              <w:t xml:space="preserve">, Инфраструктурная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01036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специальных грузов по ставкам КП (для контейнерных поездов) (далее – КП)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Проезд проводников грузоотправителя (грузополучателя) в грузовом или пассажирском вагоне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01052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по графику с согласованным временем (в часах) отправления и прибытия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01056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1435B7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по строящимся железнодорожным линиям, не принятым в постоянную эксплуатацию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 xml:space="preserve">1 </w:t>
            </w:r>
            <w:r w:rsidRPr="00AA1128">
              <w:rPr>
                <w:color w:val="000000" w:themeColor="text1"/>
                <w:lang w:val="ru-RU" w:eastAsia="ru-RU"/>
              </w:rPr>
              <w:t>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01064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1435B7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на особых условиях грузоотправителя, грузополучателя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 xml:space="preserve">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01067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Плата за пользование вагонами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01069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Плата за пользование контейнерами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01200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вагонах общего парка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01204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собственных (арендованных) вагонах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01208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Перевозки экспортных и импортных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грузов в контейнерах общего парка в вагонах общего парка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Вагонная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При вводе данных в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01212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 в вагонах общего парка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контейнерах общего парка в собственных (арендованных) вагонах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контейнеров, контрейлеров в собственных (арендованных) вагонах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01224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Порожний пробег собственных (арендованных) вагонов, собственных (арендованных) транспортеров, а также другого </w:t>
            </w:r>
            <w:r w:rsidR="00562097">
              <w:rPr>
                <w:color w:val="000000" w:themeColor="text1"/>
                <w:lang w:val="ru-RU" w:eastAsia="ru-RU"/>
              </w:rPr>
              <w:t xml:space="preserve">собственного (арендованного) </w:t>
            </w:r>
            <w:r w:rsidRPr="00AA1128">
              <w:rPr>
                <w:color w:val="000000" w:themeColor="text1"/>
                <w:lang w:val="ru-RU" w:eastAsia="ru-RU"/>
              </w:rPr>
              <w:t>подвижного состава на своих осях (локомотивы, краны на железнодорожном ходу и др.) при осуществлении грузовых перевозок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E90DEA" w:rsidRDefault="00E90DEA" w:rsidP="00562097">
            <w:pPr>
              <w:rPr>
                <w:lang w:val="ru-RU" w:eastAsia="ru-RU"/>
              </w:rPr>
            </w:pPr>
            <w:r w:rsidRPr="0038344E">
              <w:rPr>
                <w:lang w:val="ru-RU" w:eastAsia="ru-RU"/>
              </w:rPr>
              <w:t>Пробег поездных формирований, состоящих из собственных (арендованных) локомотивов и вагонов при осуществлении грузовых перевозок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воинских грузов, оплачиваемых по ЕВТ,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специальных экспортных и импортных грузов по ставкам КП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 xml:space="preserve">, Инфраструктурная составляющая,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01240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Проезд проводников грузоотправителя (грузополучателя) в грузовом или пассажирском вагоне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01256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по графику с согласованным временем (в часах) отправления и прибытия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01260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на особых условиях грузоотправителя, грузополучателя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01400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вагонах общего парка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01404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собственных (арендованных) вагонах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01408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AE78A3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контейнерах общего парка в вагонах общего парка в международ</w:t>
            </w:r>
            <w:r w:rsidR="00AE78A3">
              <w:rPr>
                <w:color w:val="000000" w:themeColor="text1"/>
                <w:lang w:val="ru-RU" w:eastAsia="ru-RU"/>
              </w:rPr>
              <w:t>-</w:t>
            </w:r>
            <w:r w:rsidRPr="00AA1128">
              <w:rPr>
                <w:color w:val="000000" w:themeColor="text1"/>
                <w:lang w:val="ru-RU" w:eastAsia="ru-RU"/>
              </w:rPr>
              <w:t>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 в вагонах общего парка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Перевозки экспортных и импортных грузов в контейнерах общего парка в собственных (арендованных) вагонах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Вагонная составляющая, Инфраструктурная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01420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контейнеров, контрейлеров в собственных (арендованных) вагонах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01424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подвижного состава на своих осях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Пробег поездных формирований, состоящих из собственных (арендованных) локомотивов и вагонов при осуществлении грузовых перевозок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воинских грузов, оплачиваемых по ЕВТ, в международном сообщении через пограничные передаточные станции Российской Федерации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специальных грузов по ставкам КП в международном сообщении через пограничные передаточные станции Российской Федерации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Проезд проводников грузоотправителя (грузополучателя)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01456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Перевозки грузов по графику с согласованным временем (в часах) отправления и прибытия в международном сообщении через пограничные передаточные станции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 xml:space="preserve">, Инфраструктурная составляющая, Локомотивная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01460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на особых условиях грузоотправителя, грузополучателя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01469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Плата за пользование вагонами в международном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01470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Плата за пользование контейнерами в международном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01600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вагонах общего парка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01604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собственных (арендованных) вагонах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01608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контейнерах общего парка в вагонах общего парка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контейнеров, контрейлеров в вагонах общего парка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экспортных и импортных грузов в контейнерах общего парка в собственных (арендованных) вагонах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собственных (арендованных) груженых и порожних контейнеров в собственных (арендованных) вагонах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01624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Перевозки </w:t>
            </w:r>
            <w:r w:rsidR="00F4216C">
              <w:rPr>
                <w:color w:val="000000" w:themeColor="text1"/>
                <w:lang w:val="ru-RU" w:eastAsia="ru-RU"/>
              </w:rPr>
              <w:t xml:space="preserve">собственного (арендованного) </w:t>
            </w:r>
            <w:r w:rsidRPr="00AA1128">
              <w:rPr>
                <w:color w:val="000000" w:themeColor="text1"/>
                <w:lang w:val="ru-RU" w:eastAsia="ru-RU"/>
              </w:rPr>
              <w:t>подвижного состава на своих осях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Пробег поездных формирований,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состоящих из собственных (арендованных) локомотивов и вагонов при осуществлении грузовых перевозок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Инфраструктурная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При вводе данных в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01630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воинских грузов, оплачиваемых по ЕВТ,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специальных грузов по ставкам КП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Проезд проводников грузоотправителя (грузополучателя) при перевозках грузов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01652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транзитом по графику с согласованным временем (в часах) отправления и прибытия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01656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Перевозки грузов транзитом на особых условиях грузоотправителя, грузополучателя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38344E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  <w:r w:rsidR="0038344E">
              <w:rPr>
                <w:color w:val="000000" w:themeColor="text1"/>
                <w:sz w:val="28"/>
                <w:szCs w:val="28"/>
                <w:vertAlign w:val="superscript"/>
                <w:lang w:val="ru-RU" w:eastAsia="ru-RU"/>
              </w:rPr>
              <w:t>1</w:t>
            </w:r>
            <w:r w:rsidRPr="00AA1128">
              <w:rPr>
                <w:color w:val="000000" w:themeColor="text1"/>
                <w:lang w:val="ru-RU" w:eastAsia="ru-RU"/>
              </w:rPr>
              <w:t>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1.2. Прочие услуги, связанные с грузовыми перевозками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1.2.1. Работы и услуги, за которые сборы и платы взимаются в размерах, опубликованных в тарифных руководствах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01044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01072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во внутригосударственном сообщении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Вагонная составляющая,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01244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Сборы, связанные с таможенным досмотром при перевозках экспортных и импортных грузов в непрямом международном сообщении через российские порты на покрытие расходов филиалов ОАО «РЖД», связанных с государственным досмотром перевозимых грузов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01248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01268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в непрямом международном сообщении через российские порты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01444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Сборы, связанные с таможенным досмотром при перевозках экспортных и импортных грузов в международном сообщении через пограничные передаточные станции Российской Федерации (за исключением транзита) на покрытие расходов филиалов ОАО «РЖД», связанных с государственным досмотром перевозимых грузов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01448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</w:t>
            </w:r>
            <w:r w:rsidRPr="00AA1128">
              <w:rPr>
                <w:b/>
                <w:bCs/>
                <w:color w:val="000000" w:themeColor="text1"/>
                <w:lang w:val="ru-RU" w:eastAsia="ru-RU"/>
              </w:rPr>
              <w:t xml:space="preserve"> </w:t>
            </w:r>
            <w:r w:rsidRPr="00AA1128">
              <w:rPr>
                <w:color w:val="000000" w:themeColor="text1"/>
                <w:lang w:val="ru-RU" w:eastAsia="ru-RU"/>
              </w:rPr>
              <w:t>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01468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01640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Сборы при транзитных перевозках на покрытие расходов филиалов ОАО «РЖД», связанных с государственным досмотром перевозимых грузов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01664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при перевозках грузов транзитом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составляющая, 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01700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Накатка и выкатка силами ОАО «РЖД» груженых вагонов парка ОАО «РЖД», груженых и порожних собственных (арендованных) вагонов, а также другого собственного (арендованного) подвижного состава, перевозимого на своих осях, на паромной переправе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01704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Перегрузка грузов на пограничной станции из вагонов одной ширины колеи в вагоны другой ширины колеи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01708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Перестановка грузовых вагонов на тележки другой ширины колеи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Переоформление перевозочных документов с одного транспортного права на другое транспортное право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Отмораживание грузов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оборудования и приспособлений, а также погрузочных реквизитов, при перегрузке грузов на пограничных станциях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01724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Поение водой животных при их перевозке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вагонов, контейнеров в пользование, в том числе задержанных на промежуточных станциях, по причинам, не зависящим от ОАО «РЖД»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Вагонная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Выполнение маневровой работы в пределах железнодорожных станций, подача и уборка вагонов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Пробег локомотива при затребовании его грузоотправителем (грузополучателем) для маневровой работы с другой железнодорожной станции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01748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 за объявленную ценность груза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01752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 за непредъявление грузов для перевозки на указанную в заявке железнодорожную станцию назначения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01800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Подача и уборка вагонов на склады временного хранения и в зоны таможенного контроля при погрузке (выгрузке) грузов в вагоны средствами грузоотправителя (грузополучателя)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01804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Хранение грузов и транспортных средств на складах временного хранения и в зонах таможенного контроля, расположенных в местах общего пользования железнодорожных станций и на железнодорожных путях общего пользования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Проверка веса и состояния груза, а также проведение работником ОАО «РЖД» других работ, в случаях, не предусмотренных уставом.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Хранение грузов на железнодорожной станции отправления при приеме к перевозке грузов всеми видами отправок ранее назначенного дня погрузки их с мест общего пользования, а также хранение грузов на железнодорожной станции отправления, если ввозимый частями груз не был полностью сдан к перевозке в день предъявления перевозочных документов.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(контроль, ремонт, контрольные проверки) весовых приборов, принадлежащих грузоотправителям, грузополучателям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Разработка чертежей, схем и выполнение расчетов на погрузку и крепление грузов, не предусмотренных техническими условиями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Осуществление технической учебы и консультирования по Уставу, Правилам технической эксплуатации, правилам перевозок грузов железнодорожным транспортом, тарифным руководствам и другим нормативным правовым документам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01840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Использование пневматических устройств от локомотива или станционных устройств железной дороги для выгрузки вагонов и восстановления сыпучести грузов, подверженных смерзанию, и для других целей.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составляющая, Локомотивная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Расчетным путем пропорционально расходам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01848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Выдача копий документов, в том числе дорожных ведомостей, заявок на перевозки грузов, учетных карточек, ведомостей подачи и уборки вагонов, памяток приемосдатчиков, актов общей формы и др.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01864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Формирование отправительских маршрутов, ускоренных контейнерных поездов на железнодорожных путях общего пользования силами филиалов ОАО «РЖД»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01876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Обеспечение грузоотправителей бланками перевозочных документов взамен испорченных по вине грузоотправителя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01880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Наложение и снятие запорно-пломбировочных устройств на вагоны, контейнеры при обеспечении погрузки (выгрузки) силами грузоотправителей (грузополучателей), а также при перевозке грузов для личных (бытовых) нужд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01884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факсимильной связи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01888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технических средств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01896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Выдача копий нормативных документов, относящихся к деятельности грузоотправителей (грузополучателей), распоряжений ОАО «РЖД» по вопросам условий организации и оплаты перевозок и др.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01904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Погрузочно-разгрузочные работы в местах общего пользования с грузами, перевозимыми в вагонах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Взвешивание грузов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Обеспечение грузоотправителей запорно-пломбировочными устройствами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01926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Оборудование в портах вагонов для размещения и крепления в них тяжеловесных, громоздких, длинномерных грузов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01930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Оформление и доставка документов в таможенные органы для завершения процедуры таможенного транзита на станции назначения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3D2BE0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1.2.2. Работы и услуги, которые выполняются по просьбе грузоотправителя (грузополучателя), цены на которые не опубликованы в тарифных руководствах, с оплатой по соглашению сторон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Хранение грузов на станции назначения сверх срока бесплатного хранения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01744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Погрузочно-разгрузочные работы с контейнерами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01900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собственных (арендованных) контейнеров под погрузку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01902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собственных (арендованных) вагонов под погрузку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Осуществление приема и передачи железнодорожного подвижного состава прочих владельцев, кроме перевозчика на железнодорожные пути общего пользования при отсутствии у владельцев подвижного состава возможности самостоятельно осуществить данные операции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Формирование поезда из железнодорожного подвижного состава перевозчика на железнодорожных путях общего пользования, принадлежащих владельцу инфраструктуры, с использованием технических средств железнодорожных станций при отсутствии у перевозчика возможности самостоятельно осуществить такое формирование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Проведение сортировочных и маневровых работ на железнодорожных станциях в процессе осуществления перевозки при отсутствии у владельцев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подвижного состава возможности самостоятельно осуществить такие работы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  <w:tr w:rsidR="008F7234" w:rsidRPr="00AA1128" w:rsidTr="00E94F0A">
        <w:trPr>
          <w:trHeight w:val="2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01940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Прочие работы и услуги, которые выполняются по просьбе грузоотправителя (грузополучателя), цены на которые не опубликованы в тарифных руководствах, с оплатой по соглашению сторон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</w:tr>
    </w:tbl>
    <w:p w:rsidR="008F7234" w:rsidRPr="00AA1128" w:rsidRDefault="008F7234" w:rsidP="00444FB6">
      <w:pPr>
        <w:spacing w:after="120"/>
        <w:ind w:firstLine="720"/>
        <w:jc w:val="center"/>
        <w:rPr>
          <w:sz w:val="28"/>
          <w:szCs w:val="28"/>
          <w:lang w:val="ru-RU"/>
        </w:rPr>
      </w:pP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Разделение доходов от грузовых перевозок в составе провозных плат производится в момент ввода информации о перевозке в систему. Разделение дополнительных доходов от грузовых перевозок производится в учете расчетным путем.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br w:type="page"/>
      </w:r>
    </w:p>
    <w:p w:rsidR="00A47EAF" w:rsidRPr="00AA1128" w:rsidRDefault="00A47EAF" w:rsidP="00444FB6">
      <w:pPr>
        <w:ind w:left="567" w:right="567"/>
        <w:jc w:val="center"/>
        <w:rPr>
          <w:b/>
          <w:sz w:val="28"/>
          <w:szCs w:val="28"/>
          <w:lang w:val="ru-RU"/>
        </w:rPr>
      </w:pPr>
      <w:bookmarkStart w:id="48" w:name="_Toc119748438"/>
      <w:bookmarkStart w:id="49" w:name="_Toc120596266"/>
      <w:bookmarkStart w:id="50" w:name="_Toc134501616"/>
      <w:bookmarkStart w:id="51" w:name="_Toc168997114"/>
      <w:r w:rsidRPr="00AA1128">
        <w:rPr>
          <w:b/>
          <w:sz w:val="28"/>
          <w:szCs w:val="28"/>
          <w:lang w:val="ru-RU"/>
        </w:rPr>
        <w:lastRenderedPageBreak/>
        <w:t>Выделение тарифных составляющих в провозных платах за перевозки грузов в прямом железнодорожном сообщении, в прямом и непрямом смешанном сообщении, экспортных и импортных грузов, следующих по российским железным дорогам в прямом международном сообщении с участием железнодорожно-паромных комплексов через российские порты, в непрямом международном соо</w:t>
      </w:r>
      <w:r w:rsidR="00BB534C" w:rsidRPr="00AA1128">
        <w:rPr>
          <w:b/>
          <w:sz w:val="28"/>
          <w:szCs w:val="28"/>
          <w:lang w:val="ru-RU"/>
        </w:rPr>
        <w:t>бщении через российские порты (раздел 2 п</w:t>
      </w:r>
      <w:r w:rsidRPr="00AA1128">
        <w:rPr>
          <w:b/>
          <w:sz w:val="28"/>
          <w:szCs w:val="28"/>
          <w:lang w:val="ru-RU"/>
        </w:rPr>
        <w:t>рейскуранта № 10-01)</w:t>
      </w:r>
      <w:bookmarkEnd w:id="48"/>
      <w:bookmarkEnd w:id="49"/>
      <w:bookmarkEnd w:id="50"/>
      <w:bookmarkEnd w:id="51"/>
    </w:p>
    <w:p w:rsidR="00A47EAF" w:rsidRPr="00AA1128" w:rsidRDefault="00A47EAF" w:rsidP="00444FB6">
      <w:pPr>
        <w:rPr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52" w:name="_Toc134501618"/>
      <w:bookmarkStart w:id="53" w:name="_Toc168997115"/>
      <w:bookmarkStart w:id="54" w:name="_Toc127175966"/>
      <w:bookmarkStart w:id="55" w:name="_Toc127705364"/>
      <w:r w:rsidRPr="00AA1128">
        <w:rPr>
          <w:b/>
          <w:u w:val="none"/>
        </w:rPr>
        <w:t>Вагонная составляющая</w:t>
      </w:r>
      <w:bookmarkEnd w:id="52"/>
      <w:bookmarkEnd w:id="53"/>
    </w:p>
    <w:p w:rsidR="00A47EAF" w:rsidRPr="00AA1128" w:rsidRDefault="00A47EAF" w:rsidP="00444FB6">
      <w:pPr>
        <w:rPr>
          <w:lang w:val="ru-RU"/>
        </w:rPr>
      </w:pPr>
    </w:p>
    <w:p w:rsidR="00A47EAF" w:rsidRPr="00AA1128" w:rsidRDefault="00A47EAF" w:rsidP="00444FB6">
      <w:pPr>
        <w:ind w:left="17" w:right="79" w:firstLine="886"/>
        <w:jc w:val="both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>Вагонная составляющая тарифа определяется только по отношению к перевозкам в вагонах общего парка (за исключением перевозок контейнеров общего парка в собственных (арендованных) вагонах).</w:t>
      </w:r>
    </w:p>
    <w:p w:rsidR="00A47EAF" w:rsidRPr="00AA1128" w:rsidRDefault="00A47EAF" w:rsidP="00444FB6">
      <w:pPr>
        <w:ind w:left="22" w:right="72" w:firstLine="890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В случаях, когда в </w:t>
      </w:r>
      <w:r w:rsidR="00E6413D" w:rsidRPr="00AA1128">
        <w:rPr>
          <w:sz w:val="28"/>
          <w:lang w:val="ru-RU"/>
        </w:rPr>
        <w:t>п</w:t>
      </w:r>
      <w:r w:rsidRPr="00AA1128">
        <w:rPr>
          <w:color w:val="000000"/>
          <w:sz w:val="28"/>
          <w:szCs w:val="28"/>
          <w:lang w:val="ru-RU"/>
        </w:rPr>
        <w:t xml:space="preserve">рейскуранте № 10-01 выделены тарифные ставки за использование вагонов общего парка (тарифы группы В), вагонная составляющая определяется по тарифным схемам №№ В1-В15 по правилам </w:t>
      </w:r>
      <w:r w:rsidR="00E6413D" w:rsidRPr="00AA1128">
        <w:rPr>
          <w:sz w:val="28"/>
          <w:lang w:val="ru-RU"/>
        </w:rPr>
        <w:t>п</w:t>
      </w:r>
      <w:r w:rsidR="00BB534C" w:rsidRPr="00AA1128">
        <w:rPr>
          <w:color w:val="000000"/>
          <w:sz w:val="28"/>
          <w:szCs w:val="28"/>
          <w:lang w:val="ru-RU"/>
        </w:rPr>
        <w:t>рейскуранта №10-01.</w:t>
      </w:r>
    </w:p>
    <w:p w:rsidR="00A47EAF" w:rsidRPr="00AA1128" w:rsidRDefault="00A47EAF" w:rsidP="00444FB6">
      <w:pPr>
        <w:ind w:left="31" w:firstLine="888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>В случаях, когда плата за использование вагонов в тарифах не выделяется, ее величина определяется как разница между платой при перевозках в вагонах общего парка и платой при перевозках в собственных (арендованных) вагонах (груженый + порожний пробег) или по доле в перевозочных издержках следующим образом.</w:t>
      </w:r>
    </w:p>
    <w:p w:rsidR="00A47EAF" w:rsidRPr="00AA1128" w:rsidRDefault="00A47EAF" w:rsidP="00444FB6">
      <w:pPr>
        <w:pStyle w:val="6"/>
        <w:jc w:val="center"/>
        <w:rPr>
          <w:b w:val="0"/>
          <w:sz w:val="28"/>
          <w:szCs w:val="28"/>
        </w:rPr>
      </w:pPr>
      <w:bookmarkStart w:id="56" w:name="_Toc127175967"/>
      <w:bookmarkStart w:id="57" w:name="_Toc127705365"/>
      <w:bookmarkStart w:id="58" w:name="_Toc134501619"/>
      <w:bookmarkStart w:id="59" w:name="_Toc168997116"/>
      <w:r w:rsidRPr="00AA1128">
        <w:rPr>
          <w:b w:val="0"/>
          <w:sz w:val="28"/>
          <w:szCs w:val="28"/>
        </w:rPr>
        <w:t>Перевозки грузов в рефрижераторных вагонах</w:t>
      </w:r>
      <w:bookmarkEnd w:id="56"/>
      <w:bookmarkEnd w:id="57"/>
      <w:bookmarkEnd w:id="58"/>
      <w:bookmarkEnd w:id="59"/>
    </w:p>
    <w:p w:rsidR="00A47EAF" w:rsidRPr="00AA1128" w:rsidRDefault="00A47EAF" w:rsidP="00444FB6">
      <w:pPr>
        <w:ind w:left="43" w:right="55" w:firstLine="893"/>
        <w:jc w:val="both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Вагонная составляющая тарифа </w:t>
      </w:r>
      <w:r w:rsidRPr="00AA1128">
        <w:rPr>
          <w:iCs/>
          <w:color w:val="000000"/>
          <w:sz w:val="28"/>
          <w:szCs w:val="28"/>
          <w:lang w:val="ru-RU"/>
        </w:rPr>
        <w:t>(Т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В</w:t>
      </w:r>
      <w:r w:rsidRPr="00AA1128">
        <w:rPr>
          <w:iCs/>
          <w:color w:val="000000"/>
          <w:sz w:val="28"/>
          <w:szCs w:val="28"/>
          <w:lang w:val="ru-RU"/>
        </w:rPr>
        <w:t xml:space="preserve">) </w:t>
      </w:r>
      <w:r w:rsidRPr="00AA1128">
        <w:rPr>
          <w:color w:val="000000"/>
          <w:sz w:val="28"/>
          <w:szCs w:val="28"/>
          <w:lang w:val="ru-RU"/>
        </w:rPr>
        <w:t>при перевозках в групповом рефрижераторном подвижном составе (секции и поезда) определяется по формуле:</w:t>
      </w:r>
    </w:p>
    <w:p w:rsidR="00A47EAF" w:rsidRPr="00AA1128" w:rsidRDefault="00E86402" w:rsidP="00444FB6">
      <w:pPr>
        <w:tabs>
          <w:tab w:val="left" w:pos="1701"/>
          <w:tab w:val="left" w:pos="9498"/>
        </w:tabs>
        <w:spacing w:before="120" w:after="120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ab/>
      </w:r>
      <w:r w:rsidR="004A3A2E" w:rsidRPr="00AA1128">
        <w:rPr>
          <w:color w:val="000000"/>
          <w:position w:val="-32"/>
          <w:sz w:val="28"/>
          <w:szCs w:val="28"/>
          <w:lang w:val="ru-RU"/>
        </w:rPr>
        <w:object w:dxaOrig="32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4pt;height:36.85pt" o:ole="">
            <v:imagedata r:id="rId8" o:title=""/>
          </v:shape>
          <o:OLEObject Type="Embed" ProgID="Equation.3" ShapeID="_x0000_i1025" DrawAspect="Content" ObjectID="_1362468585" r:id="rId9"/>
        </w:object>
      </w:r>
      <w:r w:rsidR="00A47EAF" w:rsidRPr="00AA1128">
        <w:rPr>
          <w:color w:val="000000"/>
          <w:sz w:val="28"/>
          <w:szCs w:val="28"/>
          <w:lang w:val="ru-RU"/>
        </w:rPr>
        <w:t xml:space="preserve"> руб</w:t>
      </w:r>
      <w:r w:rsidR="00FC74AF" w:rsidRPr="00AA1128">
        <w:rPr>
          <w:color w:val="000000"/>
          <w:sz w:val="28"/>
          <w:szCs w:val="28"/>
          <w:lang w:val="ru-RU"/>
        </w:rPr>
        <w:t>.</w:t>
      </w:r>
      <w:r w:rsidR="00B83834">
        <w:rPr>
          <w:color w:val="000000"/>
          <w:sz w:val="28"/>
          <w:szCs w:val="28"/>
          <w:lang w:val="ru-RU"/>
        </w:rPr>
        <w:t>/грузовой вагон</w:t>
      </w:r>
      <w:r w:rsidRPr="00AA1128">
        <w:rPr>
          <w:color w:val="000000"/>
          <w:sz w:val="28"/>
          <w:szCs w:val="28"/>
          <w:lang w:val="ru-RU"/>
        </w:rPr>
        <w:tab/>
        <w:t xml:space="preserve">  </w:t>
      </w:r>
      <w:r w:rsidR="00A47EAF" w:rsidRPr="00AA1128">
        <w:rPr>
          <w:color w:val="000000"/>
          <w:sz w:val="28"/>
          <w:szCs w:val="28"/>
          <w:lang w:val="ru-RU"/>
        </w:rPr>
        <w:t>(3.1)</w:t>
      </w:r>
    </w:p>
    <w:p w:rsidR="00A47EAF" w:rsidRPr="00AA1128" w:rsidRDefault="00A47EAF" w:rsidP="00444FB6">
      <w:pPr>
        <w:tabs>
          <w:tab w:val="left" w:pos="709"/>
          <w:tab w:val="left" w:pos="1418"/>
          <w:tab w:val="left" w:pos="7843"/>
        </w:tabs>
        <w:ind w:left="1418" w:hanging="1418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где </w:t>
      </w:r>
      <w:r w:rsidR="00E86402" w:rsidRPr="00AA1128">
        <w:rPr>
          <w:color w:val="000000"/>
          <w:sz w:val="28"/>
          <w:szCs w:val="28"/>
          <w:lang w:val="ru-RU"/>
        </w:rPr>
        <w:tab/>
      </w:r>
      <w:r w:rsidRPr="00AA1128">
        <w:rPr>
          <w:iCs/>
          <w:color w:val="000000"/>
          <w:sz w:val="28"/>
          <w:szCs w:val="28"/>
          <w:lang w:val="ru-RU"/>
        </w:rPr>
        <w:t>Т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зо </w:t>
      </w:r>
      <w:r w:rsidR="00E86402" w:rsidRPr="00AA1128">
        <w:rPr>
          <w:iCs/>
          <w:color w:val="000000"/>
          <w:sz w:val="28"/>
          <w:szCs w:val="28"/>
          <w:vertAlign w:val="subscript"/>
          <w:lang w:val="ru-RU"/>
        </w:rPr>
        <w:tab/>
      </w:r>
      <w:r w:rsidRPr="00AA1128">
        <w:rPr>
          <w:color w:val="000000"/>
          <w:sz w:val="28"/>
          <w:szCs w:val="28"/>
          <w:lang w:val="ru-RU"/>
        </w:rPr>
        <w:t>- плата за перевозку грузов в вагоне общего парка по тарифной схеме № 30, руб</w:t>
      </w:r>
      <w:r w:rsidR="001B52CF">
        <w:rPr>
          <w:color w:val="000000"/>
          <w:sz w:val="28"/>
          <w:szCs w:val="28"/>
          <w:lang w:val="ru-RU"/>
        </w:rPr>
        <w:t>.</w:t>
      </w:r>
      <w:r w:rsidRPr="00AA1128">
        <w:rPr>
          <w:color w:val="000000"/>
          <w:sz w:val="28"/>
          <w:szCs w:val="28"/>
          <w:lang w:val="ru-RU"/>
        </w:rPr>
        <w:t>/грузовой вагон;</w:t>
      </w:r>
    </w:p>
    <w:p w:rsidR="00A47EAF" w:rsidRPr="00AA1128" w:rsidRDefault="00E86402" w:rsidP="00444FB6">
      <w:pPr>
        <w:tabs>
          <w:tab w:val="left" w:pos="709"/>
          <w:tab w:val="left" w:pos="1418"/>
          <w:tab w:val="left" w:pos="2465"/>
        </w:tabs>
        <w:ind w:left="1418" w:hanging="1418"/>
        <w:jc w:val="both"/>
        <w:rPr>
          <w:color w:val="000000"/>
          <w:sz w:val="28"/>
          <w:szCs w:val="28"/>
          <w:lang w:val="ru-RU"/>
        </w:rPr>
      </w:pPr>
      <w:r w:rsidRPr="00AA1128">
        <w:rPr>
          <w:iCs/>
          <w:color w:val="000000"/>
          <w:sz w:val="28"/>
          <w:szCs w:val="28"/>
          <w:lang w:val="ru-RU"/>
        </w:rPr>
        <w:tab/>
      </w:r>
      <w:r w:rsidR="00A47EAF" w:rsidRPr="00AA1128">
        <w:rPr>
          <w:iCs/>
          <w:color w:val="000000"/>
          <w:sz w:val="28"/>
          <w:szCs w:val="28"/>
          <w:lang w:val="ru-RU"/>
        </w:rPr>
        <w:t>Т</w:t>
      </w:r>
      <w:r w:rsidR="00A47EAF" w:rsidRPr="00AA1128">
        <w:rPr>
          <w:iCs/>
          <w:color w:val="000000"/>
          <w:sz w:val="28"/>
          <w:szCs w:val="28"/>
          <w:vertAlign w:val="subscript"/>
          <w:lang w:val="ru-RU"/>
        </w:rPr>
        <w:t>31</w:t>
      </w:r>
      <w:r w:rsidR="00A47EAF" w:rsidRPr="00AA1128">
        <w:rPr>
          <w:iCs/>
          <w:color w:val="000000"/>
          <w:sz w:val="28"/>
          <w:szCs w:val="28"/>
          <w:vertAlign w:val="subscript"/>
          <w:lang w:val="ru-RU"/>
        </w:rPr>
        <w:tab/>
      </w:r>
      <w:r w:rsidR="00A47EAF" w:rsidRPr="00AA1128">
        <w:rPr>
          <w:color w:val="000000"/>
          <w:sz w:val="28"/>
          <w:szCs w:val="28"/>
          <w:lang w:val="ru-RU"/>
        </w:rPr>
        <w:t>-</w:t>
      </w:r>
      <w:r w:rsidR="00A47EAF" w:rsidRPr="00AA1128">
        <w:rPr>
          <w:iCs/>
          <w:color w:val="000000"/>
          <w:sz w:val="28"/>
          <w:szCs w:val="28"/>
          <w:lang w:val="ru-RU"/>
        </w:rPr>
        <w:t xml:space="preserve"> </w:t>
      </w:r>
      <w:r w:rsidR="00A47EAF" w:rsidRPr="00AA1128">
        <w:rPr>
          <w:color w:val="000000"/>
          <w:sz w:val="28"/>
          <w:szCs w:val="28"/>
          <w:lang w:val="ru-RU"/>
        </w:rPr>
        <w:t>плата за перевозку грузов в собственном</w:t>
      </w:r>
      <w:r w:rsidR="00A47EAF" w:rsidRPr="00AA1128">
        <w:rPr>
          <w:color w:val="000000"/>
          <w:sz w:val="28"/>
          <w:szCs w:val="28"/>
          <w:lang w:val="ru-RU"/>
        </w:rPr>
        <w:tab/>
        <w:t xml:space="preserve"> (арендованном) вагоне по тарифной схеме № 31, руб</w:t>
      </w:r>
      <w:r w:rsidR="001B52CF">
        <w:rPr>
          <w:color w:val="000000"/>
          <w:sz w:val="28"/>
          <w:szCs w:val="28"/>
          <w:lang w:val="ru-RU"/>
        </w:rPr>
        <w:t>.</w:t>
      </w:r>
      <w:r w:rsidR="00A47EAF" w:rsidRPr="00AA1128">
        <w:rPr>
          <w:color w:val="000000"/>
          <w:sz w:val="28"/>
          <w:szCs w:val="28"/>
          <w:lang w:val="ru-RU"/>
        </w:rPr>
        <w:t>/грузовой и служебный вагон;</w:t>
      </w:r>
    </w:p>
    <w:p w:rsidR="00A47EAF" w:rsidRPr="00AA1128" w:rsidRDefault="00E86402" w:rsidP="00444FB6">
      <w:pPr>
        <w:tabs>
          <w:tab w:val="left" w:pos="709"/>
          <w:tab w:val="left" w:pos="1418"/>
          <w:tab w:val="left" w:pos="2472"/>
        </w:tabs>
        <w:ind w:left="1418" w:hanging="1418"/>
        <w:jc w:val="both"/>
        <w:rPr>
          <w:color w:val="000000"/>
          <w:sz w:val="28"/>
          <w:szCs w:val="28"/>
          <w:lang w:val="ru-RU"/>
        </w:rPr>
      </w:pPr>
      <w:r w:rsidRPr="00AA1128">
        <w:rPr>
          <w:iCs/>
          <w:color w:val="000000"/>
          <w:sz w:val="28"/>
          <w:szCs w:val="28"/>
          <w:lang w:val="ru-RU"/>
        </w:rPr>
        <w:tab/>
      </w:r>
      <w:r w:rsidR="00A47EAF" w:rsidRPr="00AA1128">
        <w:rPr>
          <w:iCs/>
          <w:color w:val="000000"/>
          <w:sz w:val="28"/>
          <w:szCs w:val="28"/>
          <w:lang w:val="ru-RU"/>
        </w:rPr>
        <w:t>Т</w:t>
      </w:r>
      <w:r w:rsidR="00A47EAF" w:rsidRPr="00AA1128">
        <w:rPr>
          <w:color w:val="000000"/>
          <w:sz w:val="28"/>
          <w:szCs w:val="28"/>
          <w:vertAlign w:val="subscript"/>
          <w:lang w:val="ru-RU"/>
        </w:rPr>
        <w:t>27</w:t>
      </w:r>
      <w:r w:rsidR="00A47EAF" w:rsidRPr="00AA1128">
        <w:rPr>
          <w:color w:val="000000"/>
          <w:sz w:val="28"/>
          <w:szCs w:val="28"/>
          <w:vertAlign w:val="subscript"/>
          <w:lang w:val="ru-RU"/>
        </w:rPr>
        <w:tab/>
      </w:r>
      <w:r w:rsidR="00A47EAF" w:rsidRPr="00AA1128">
        <w:rPr>
          <w:color w:val="000000"/>
          <w:sz w:val="28"/>
          <w:szCs w:val="28"/>
          <w:lang w:val="ru-RU"/>
        </w:rPr>
        <w:t>- плата за порожний пробег собственного (арендованного) вагона по тарифной схеме № 27, руб</w:t>
      </w:r>
      <w:r w:rsidR="001B52CF">
        <w:rPr>
          <w:color w:val="000000"/>
          <w:sz w:val="28"/>
          <w:szCs w:val="28"/>
          <w:lang w:val="ru-RU"/>
        </w:rPr>
        <w:t>.</w:t>
      </w:r>
      <w:r w:rsidR="00A47EAF" w:rsidRPr="00AA1128">
        <w:rPr>
          <w:color w:val="000000"/>
          <w:sz w:val="28"/>
          <w:szCs w:val="28"/>
          <w:lang w:val="ru-RU"/>
        </w:rPr>
        <w:t>/грузовой и служебный вагон;</w:t>
      </w:r>
    </w:p>
    <w:p w:rsidR="00A47EAF" w:rsidRPr="00AA1128" w:rsidRDefault="00E86402" w:rsidP="00444FB6">
      <w:pPr>
        <w:tabs>
          <w:tab w:val="left" w:pos="709"/>
          <w:tab w:val="left" w:pos="1418"/>
          <w:tab w:val="left" w:pos="2472"/>
        </w:tabs>
        <w:ind w:left="1418" w:hanging="1418"/>
        <w:jc w:val="both"/>
        <w:rPr>
          <w:color w:val="000000"/>
          <w:sz w:val="28"/>
          <w:szCs w:val="28"/>
          <w:lang w:val="ru-RU"/>
        </w:rPr>
      </w:pPr>
      <w:r w:rsidRPr="00AA1128">
        <w:rPr>
          <w:iCs/>
          <w:color w:val="000000"/>
          <w:sz w:val="28"/>
          <w:szCs w:val="28"/>
          <w:lang w:val="ru-RU"/>
        </w:rPr>
        <w:tab/>
      </w:r>
      <w:r w:rsidR="00A47EAF" w:rsidRPr="00AA1128">
        <w:rPr>
          <w:iCs/>
          <w:color w:val="000000"/>
          <w:sz w:val="28"/>
          <w:szCs w:val="28"/>
          <w:lang w:val="ru-RU"/>
        </w:rPr>
        <w:t>п</w:t>
      </w:r>
      <w:r w:rsidR="00A47EAF" w:rsidRPr="00AA1128">
        <w:rPr>
          <w:iCs/>
          <w:color w:val="000000"/>
          <w:sz w:val="28"/>
          <w:szCs w:val="28"/>
          <w:vertAlign w:val="subscript"/>
          <w:lang w:val="ru-RU"/>
        </w:rPr>
        <w:t>гр</w:t>
      </w:r>
      <w:r w:rsidR="00A47EAF" w:rsidRPr="00AA1128">
        <w:rPr>
          <w:iCs/>
          <w:color w:val="000000"/>
          <w:sz w:val="28"/>
          <w:szCs w:val="28"/>
          <w:lang w:val="ru-RU"/>
        </w:rPr>
        <w:t>, п</w:t>
      </w:r>
      <w:r w:rsidR="00A47EAF"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сл </w:t>
      </w:r>
      <w:r w:rsidR="00A47EAF" w:rsidRPr="00AA1128">
        <w:rPr>
          <w:color w:val="000000"/>
          <w:sz w:val="28"/>
          <w:szCs w:val="28"/>
          <w:lang w:val="ru-RU"/>
        </w:rPr>
        <w:t>- число соответственно грузовых и служебных вагонов в составе секции (поезда).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Величина </w:t>
      </w:r>
      <w:r w:rsidRPr="00AA1128">
        <w:rPr>
          <w:iCs/>
          <w:color w:val="000000"/>
          <w:sz w:val="28"/>
          <w:szCs w:val="28"/>
          <w:lang w:val="ru-RU"/>
        </w:rPr>
        <w:t>Т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27</w:t>
      </w:r>
      <w:r w:rsidRPr="00AA1128">
        <w:rPr>
          <w:iCs/>
          <w:color w:val="000000"/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определяется исходя из расстояния перевозки в размере</w:t>
      </w:r>
      <w:r w:rsidRPr="00AA1128">
        <w:rPr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74% от расстояния груженого пробега вагонов, учитываемого в расчетах платы по тарифным схемам №№ 30 и 31.</w:t>
      </w:r>
    </w:p>
    <w:p w:rsidR="00A47EAF" w:rsidRPr="00AA1128" w:rsidRDefault="00A47EAF" w:rsidP="00444FB6">
      <w:pPr>
        <w:spacing w:before="120"/>
        <w:ind w:firstLine="709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Коэффициент </w:t>
      </w:r>
      <w:r w:rsidR="004A3A2E" w:rsidRPr="00AA1128">
        <w:rPr>
          <w:color w:val="000000"/>
          <w:position w:val="-32"/>
          <w:sz w:val="28"/>
          <w:szCs w:val="28"/>
          <w:lang w:val="ru-RU"/>
        </w:rPr>
        <w:object w:dxaOrig="960" w:dyaOrig="740">
          <v:shape id="_x0000_i1026" type="#_x0000_t75" style="width:46.9pt;height:36.85pt" o:ole="">
            <v:imagedata r:id="rId10" o:title=""/>
          </v:shape>
          <o:OLEObject Type="Embed" ProgID="Equation.3" ShapeID="_x0000_i1026" DrawAspect="Content" ObjectID="_1362468586" r:id="rId11"/>
        </w:object>
      </w:r>
      <w:r w:rsidRPr="00AA1128">
        <w:rPr>
          <w:color w:val="000000"/>
          <w:sz w:val="28"/>
          <w:szCs w:val="28"/>
          <w:lang w:val="ru-RU"/>
        </w:rPr>
        <w:t xml:space="preserve"> учитывается только при расчете вагонной</w:t>
      </w:r>
      <w:r w:rsidRPr="00AA1128">
        <w:rPr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составляющей при перевозках в групповом рефрижераторном подвижном составе (секции и поезда). При перевозках в вагонах АРВ и АРВ-Э, вагонах для живой рыбы коэффициент не применяется.</w:t>
      </w:r>
    </w:p>
    <w:p w:rsidR="0012495D" w:rsidRPr="00AA1128" w:rsidRDefault="0012495D" w:rsidP="00444FB6">
      <w:pPr>
        <w:pStyle w:val="6"/>
        <w:jc w:val="center"/>
        <w:rPr>
          <w:b w:val="0"/>
          <w:sz w:val="28"/>
          <w:szCs w:val="28"/>
        </w:rPr>
      </w:pPr>
      <w:bookmarkStart w:id="60" w:name="_Toc127175968"/>
      <w:bookmarkStart w:id="61" w:name="_Toc127705366"/>
      <w:bookmarkStart w:id="62" w:name="_Toc134501620"/>
      <w:bookmarkStart w:id="63" w:name="_Toc168997117"/>
    </w:p>
    <w:p w:rsidR="00A47EAF" w:rsidRPr="00AA1128" w:rsidRDefault="00A47EAF" w:rsidP="00444FB6">
      <w:pPr>
        <w:pStyle w:val="6"/>
        <w:jc w:val="center"/>
        <w:rPr>
          <w:b w:val="0"/>
          <w:sz w:val="28"/>
          <w:szCs w:val="28"/>
        </w:rPr>
      </w:pPr>
      <w:r w:rsidRPr="00AA1128">
        <w:rPr>
          <w:b w:val="0"/>
          <w:sz w:val="28"/>
          <w:szCs w:val="28"/>
        </w:rPr>
        <w:lastRenderedPageBreak/>
        <w:t>Перевозки грузов в контейнерах</w:t>
      </w:r>
      <w:bookmarkEnd w:id="60"/>
      <w:bookmarkEnd w:id="61"/>
      <w:bookmarkEnd w:id="62"/>
      <w:bookmarkEnd w:id="63"/>
    </w:p>
    <w:p w:rsidR="00A47EAF" w:rsidRPr="00AA1128" w:rsidRDefault="00541AAA" w:rsidP="00444FB6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Вагонная составляющая тарифа</w:t>
      </w:r>
      <w:r w:rsidR="00A47EAF" w:rsidRPr="00AA1128">
        <w:rPr>
          <w:color w:val="000000"/>
          <w:sz w:val="28"/>
          <w:szCs w:val="28"/>
          <w:lang w:val="ru-RU"/>
        </w:rPr>
        <w:t xml:space="preserve"> определяется по долям в плате, представленным в таблице 3.3.</w:t>
      </w:r>
    </w:p>
    <w:p w:rsidR="00A47EAF" w:rsidRPr="00AA1128" w:rsidRDefault="00A47EAF" w:rsidP="00444FB6">
      <w:pPr>
        <w:ind w:left="456" w:firstLine="7246"/>
        <w:jc w:val="right"/>
        <w:rPr>
          <w:b/>
          <w:color w:val="000000"/>
          <w:sz w:val="28"/>
          <w:szCs w:val="28"/>
          <w:lang w:val="ru-RU"/>
        </w:rPr>
      </w:pPr>
      <w:r w:rsidRPr="00AA1128">
        <w:rPr>
          <w:b/>
          <w:color w:val="000000"/>
          <w:sz w:val="28"/>
          <w:szCs w:val="28"/>
          <w:lang w:val="ru-RU"/>
        </w:rPr>
        <w:t>Таблица 3.3</w:t>
      </w:r>
    </w:p>
    <w:p w:rsidR="00A47EAF" w:rsidRPr="00AA1128" w:rsidRDefault="00A47EAF" w:rsidP="00444FB6">
      <w:pPr>
        <w:ind w:left="456" w:firstLine="7246"/>
        <w:jc w:val="center"/>
        <w:rPr>
          <w:color w:val="000000"/>
          <w:sz w:val="28"/>
          <w:szCs w:val="28"/>
          <w:lang w:val="ru-RU"/>
        </w:rPr>
      </w:pPr>
    </w:p>
    <w:p w:rsidR="00A47EAF" w:rsidRPr="001B52CF" w:rsidRDefault="00A47EAF" w:rsidP="001B52CF">
      <w:pPr>
        <w:spacing w:after="120"/>
        <w:jc w:val="center"/>
        <w:rPr>
          <w:b/>
          <w:bCs/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 </w:t>
      </w:r>
      <w:r w:rsidRPr="00AA1128">
        <w:rPr>
          <w:b/>
          <w:bCs/>
          <w:color w:val="000000"/>
          <w:sz w:val="28"/>
          <w:szCs w:val="28"/>
          <w:lang w:val="ru-RU"/>
        </w:rPr>
        <w:t>Доля расходов по содержанию вагонов при перевозках контейнеров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75"/>
        <w:gridCol w:w="1776"/>
        <w:gridCol w:w="1680"/>
        <w:gridCol w:w="1699"/>
        <w:gridCol w:w="2170"/>
      </w:tblGrid>
      <w:tr w:rsidR="00A47EAF" w:rsidRPr="003D2BE0" w:rsidTr="00BB534C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91" w:right="89"/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lang w:val="ru-RU"/>
              </w:rPr>
              <w:t>Максимальная масса контейнера брутто (тонны), длина контейнера (футы)</w:t>
            </w:r>
          </w:p>
        </w:tc>
        <w:tc>
          <w:tcPr>
            <w:tcW w:w="7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410"/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lang w:val="ru-RU"/>
              </w:rPr>
              <w:t>Доля вагонной составляющей, % к расходам (плате)</w:t>
            </w:r>
          </w:p>
        </w:tc>
      </w:tr>
      <w:tr w:rsidR="00A47EAF" w:rsidRPr="003D2BE0" w:rsidTr="00BB534C">
        <w:trPr>
          <w:trHeight w:val="20"/>
          <w:jc w:val="center"/>
        </w:trPr>
        <w:tc>
          <w:tcPr>
            <w:tcW w:w="2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lang w:val="ru-RU"/>
              </w:rPr>
            </w:pPr>
          </w:p>
          <w:p w:rsidR="00A47EAF" w:rsidRPr="00AA1128" w:rsidRDefault="00A47EAF" w:rsidP="00444FB6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58" w:right="72"/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lang w:val="ru-RU"/>
              </w:rPr>
              <w:t>Вагоны и контейнеры - общего парка</w:t>
            </w:r>
          </w:p>
        </w:tc>
        <w:tc>
          <w:tcPr>
            <w:tcW w:w="3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lang w:val="ru-RU"/>
              </w:rPr>
              <w:t>Вагоны - общего парка, контейнеры - собственные (арендованные)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right="36"/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lang w:val="ru-RU"/>
              </w:rPr>
              <w:t>Вагоны-собственные (арендованные), контейнеры -</w:t>
            </w:r>
            <w:r w:rsidR="00FC74AF" w:rsidRPr="00AA1128">
              <w:rPr>
                <w:b/>
                <w:color w:val="000000"/>
                <w:lang w:val="ru-RU"/>
              </w:rPr>
              <w:t xml:space="preserve"> </w:t>
            </w:r>
            <w:r w:rsidRPr="00AA1128">
              <w:rPr>
                <w:b/>
                <w:color w:val="000000"/>
                <w:lang w:val="ru-RU"/>
              </w:rPr>
              <w:t>общего парка</w:t>
            </w:r>
          </w:p>
        </w:tc>
      </w:tr>
      <w:tr w:rsidR="00A47EAF" w:rsidRPr="00AA1128" w:rsidTr="00BB534C">
        <w:trPr>
          <w:trHeight w:val="20"/>
          <w:jc w:val="center"/>
        </w:trPr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rPr>
                <w:lang w:val="ru-RU"/>
              </w:rPr>
            </w:pPr>
          </w:p>
          <w:p w:rsidR="00A47EAF" w:rsidRPr="00AA1128" w:rsidRDefault="00A47EAF" w:rsidP="00444FB6">
            <w:pPr>
              <w:rPr>
                <w:lang w:val="ru-RU"/>
              </w:rPr>
            </w:pPr>
          </w:p>
        </w:tc>
        <w:tc>
          <w:tcPr>
            <w:tcW w:w="17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rPr>
                <w:lang w:val="ru-RU"/>
              </w:rPr>
            </w:pPr>
          </w:p>
          <w:p w:rsidR="00A47EAF" w:rsidRPr="00AA1128" w:rsidRDefault="00A47EAF" w:rsidP="00444FB6">
            <w:pPr>
              <w:rPr>
                <w:lang w:val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color w:val="000000"/>
                <w:lang w:val="ru-RU"/>
              </w:rPr>
            </w:pPr>
            <w:r w:rsidRPr="00AA1128">
              <w:rPr>
                <w:b/>
                <w:color w:val="000000"/>
                <w:lang w:val="ru-RU"/>
              </w:rPr>
              <w:t>груженый контейнер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color w:val="000000"/>
                <w:lang w:val="ru-RU"/>
              </w:rPr>
            </w:pPr>
            <w:r w:rsidRPr="00AA1128">
              <w:rPr>
                <w:b/>
                <w:color w:val="000000"/>
                <w:lang w:val="ru-RU"/>
              </w:rPr>
              <w:t>порожний контейнер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left="115" w:right="125"/>
              <w:jc w:val="center"/>
            </w:pPr>
          </w:p>
          <w:p w:rsidR="00A47EAF" w:rsidRPr="00AA1128" w:rsidRDefault="00A47EAF" w:rsidP="00444FB6">
            <w:pPr>
              <w:ind w:left="115" w:right="125"/>
              <w:jc w:val="center"/>
            </w:pPr>
          </w:p>
        </w:tc>
      </w:tr>
      <w:tr w:rsidR="00A47EAF" w:rsidRPr="00AA1128" w:rsidTr="00BB534C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  <w:lang w:val="ru-RU"/>
              </w:rPr>
              <w:t>3 т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17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6</w:t>
            </w:r>
          </w:p>
        </w:tc>
      </w:tr>
      <w:tr w:rsidR="00A47EAF" w:rsidRPr="00AA1128" w:rsidTr="00BB534C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  <w:lang w:val="ru-RU"/>
              </w:rPr>
              <w:t>5 т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17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6</w:t>
            </w:r>
          </w:p>
        </w:tc>
      </w:tr>
      <w:tr w:rsidR="00A47EAF" w:rsidRPr="00AA1128" w:rsidTr="00BB534C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  <w:lang w:val="ru-RU"/>
              </w:rPr>
              <w:t xml:space="preserve">10 т </w:t>
            </w:r>
            <w:r w:rsidRPr="00AA1128">
              <w:rPr>
                <w:color w:val="000000"/>
              </w:rPr>
              <w:t xml:space="preserve">(10 </w:t>
            </w:r>
            <w:r w:rsidRPr="00AA1128">
              <w:rPr>
                <w:color w:val="000000"/>
                <w:lang w:val="ru-RU"/>
              </w:rPr>
              <w:t>футов)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13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3</w:t>
            </w:r>
          </w:p>
        </w:tc>
      </w:tr>
      <w:tr w:rsidR="00A47EAF" w:rsidRPr="00AA1128" w:rsidTr="00BB534C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230" w:right="209"/>
              <w:jc w:val="center"/>
            </w:pPr>
            <w:r w:rsidRPr="00AA1128">
              <w:rPr>
                <w:color w:val="000000"/>
              </w:rPr>
              <w:t>20,</w:t>
            </w:r>
            <w:r w:rsidRPr="00AA1128">
              <w:rPr>
                <w:color w:val="000000"/>
                <w:lang w:val="ru-RU"/>
              </w:rPr>
              <w:t xml:space="preserve"> </w:t>
            </w:r>
            <w:r w:rsidRPr="00AA1128">
              <w:rPr>
                <w:color w:val="000000"/>
              </w:rPr>
              <w:t>24,</w:t>
            </w:r>
            <w:r w:rsidRPr="00AA1128">
              <w:rPr>
                <w:color w:val="000000"/>
                <w:lang w:val="ru-RU"/>
              </w:rPr>
              <w:t xml:space="preserve"> </w:t>
            </w:r>
            <w:r w:rsidRPr="00AA1128">
              <w:rPr>
                <w:color w:val="000000"/>
              </w:rPr>
              <w:t xml:space="preserve">30 </w:t>
            </w:r>
            <w:r w:rsidRPr="00AA1128">
              <w:rPr>
                <w:color w:val="000000"/>
                <w:lang w:val="ru-RU"/>
              </w:rPr>
              <w:t xml:space="preserve">т </w:t>
            </w:r>
            <w:r w:rsidRPr="00AA1128">
              <w:rPr>
                <w:color w:val="000000"/>
              </w:rPr>
              <w:t xml:space="preserve">(20 </w:t>
            </w:r>
            <w:r w:rsidRPr="00AA1128">
              <w:rPr>
                <w:color w:val="000000"/>
                <w:lang w:val="ru-RU"/>
              </w:rPr>
              <w:t>футов)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13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3</w:t>
            </w:r>
          </w:p>
        </w:tc>
      </w:tr>
      <w:tr w:rsidR="00A47EAF" w:rsidRPr="00AA1128" w:rsidTr="00BB534C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 xml:space="preserve">30 </w:t>
            </w:r>
            <w:r w:rsidRPr="00AA1128">
              <w:rPr>
                <w:color w:val="000000"/>
                <w:lang w:val="ru-RU"/>
              </w:rPr>
              <w:t xml:space="preserve">т </w:t>
            </w:r>
            <w:r w:rsidRPr="00AA1128">
              <w:rPr>
                <w:color w:val="000000"/>
              </w:rPr>
              <w:t xml:space="preserve">(40 </w:t>
            </w:r>
            <w:r w:rsidRPr="00AA1128">
              <w:rPr>
                <w:color w:val="000000"/>
                <w:lang w:val="ru-RU"/>
              </w:rPr>
              <w:t>футов)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13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2</w:t>
            </w:r>
          </w:p>
        </w:tc>
      </w:tr>
      <w:tr w:rsidR="00A47EAF" w:rsidRPr="00AA1128" w:rsidTr="00BB534C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 xml:space="preserve">45 </w:t>
            </w:r>
            <w:r w:rsidRPr="00AA1128">
              <w:rPr>
                <w:color w:val="000000"/>
                <w:lang w:val="ru-RU"/>
              </w:rPr>
              <w:t>футов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rPr>
                <w:color w:val="000000"/>
              </w:rPr>
              <w:t>13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lang w:val="ru-RU"/>
              </w:rPr>
            </w:pPr>
            <w:r w:rsidRPr="00AA1128">
              <w:rPr>
                <w:color w:val="000000"/>
              </w:rPr>
              <w:t>2</w:t>
            </w:r>
          </w:p>
        </w:tc>
      </w:tr>
    </w:tbl>
    <w:p w:rsidR="00A47EAF" w:rsidRPr="00AA1128" w:rsidRDefault="00A47EAF" w:rsidP="00444FB6">
      <w:pPr>
        <w:ind w:left="26"/>
        <w:rPr>
          <w:b/>
          <w:bCs/>
          <w:color w:val="000000"/>
          <w:sz w:val="10"/>
          <w:szCs w:val="10"/>
          <w:lang w:val="ru-RU"/>
        </w:rPr>
      </w:pPr>
    </w:p>
    <w:p w:rsidR="00A47EAF" w:rsidRPr="00AA1128" w:rsidRDefault="00A47EAF" w:rsidP="00444FB6">
      <w:pPr>
        <w:pStyle w:val="6"/>
        <w:jc w:val="center"/>
        <w:rPr>
          <w:b w:val="0"/>
          <w:sz w:val="28"/>
          <w:szCs w:val="28"/>
        </w:rPr>
      </w:pPr>
      <w:bookmarkStart w:id="64" w:name="_Toc127175969"/>
      <w:bookmarkStart w:id="65" w:name="_Toc127705367"/>
      <w:bookmarkStart w:id="66" w:name="_Toc134501621"/>
      <w:bookmarkStart w:id="67" w:name="_Toc168997118"/>
      <w:r w:rsidRPr="00AA1128">
        <w:rPr>
          <w:b w:val="0"/>
          <w:sz w:val="28"/>
          <w:szCs w:val="28"/>
        </w:rPr>
        <w:t>Перевозки негабаритных грузов</w:t>
      </w:r>
      <w:bookmarkEnd w:id="64"/>
      <w:bookmarkEnd w:id="65"/>
      <w:bookmarkEnd w:id="66"/>
      <w:bookmarkEnd w:id="67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При перевозках негабаритных грузов в универсальном подвижном составе </w:t>
      </w:r>
      <w:r w:rsidR="00E86402" w:rsidRPr="00AA1128">
        <w:rPr>
          <w:color w:val="000000"/>
          <w:sz w:val="28"/>
          <w:szCs w:val="28"/>
          <w:lang w:val="ru-RU"/>
        </w:rPr>
        <w:t>–</w:t>
      </w:r>
      <w:r w:rsidRPr="00AA1128">
        <w:rPr>
          <w:color w:val="000000"/>
          <w:sz w:val="28"/>
          <w:szCs w:val="28"/>
          <w:lang w:val="ru-RU"/>
        </w:rPr>
        <w:t xml:space="preserve"> на платформах и в полувагонах, вагонная составляющая определяется по формул</w:t>
      </w:r>
      <w:r w:rsidR="002050A7" w:rsidRPr="00AA1128">
        <w:rPr>
          <w:color w:val="000000"/>
          <w:sz w:val="28"/>
          <w:szCs w:val="28"/>
          <w:lang w:val="ru-RU"/>
        </w:rPr>
        <w:t>ам</w:t>
      </w:r>
      <w:r w:rsidRPr="00AA1128">
        <w:rPr>
          <w:color w:val="000000"/>
          <w:sz w:val="28"/>
          <w:szCs w:val="28"/>
          <w:lang w:val="ru-RU"/>
        </w:rPr>
        <w:t>:</w:t>
      </w:r>
    </w:p>
    <w:p w:rsidR="002050A7" w:rsidRPr="00AA1128" w:rsidRDefault="00B83834" w:rsidP="00B83834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tab/>
      </w:r>
      <w:r w:rsidR="002050A7" w:rsidRPr="00AA1128">
        <w:rPr>
          <w:position w:val="-12"/>
          <w:sz w:val="28"/>
          <w:szCs w:val="28"/>
        </w:rPr>
        <w:object w:dxaOrig="2580" w:dyaOrig="360">
          <v:shape id="_x0000_i1027" type="#_x0000_t75" style="width:128.95pt;height:18.4pt" o:ole="">
            <v:imagedata r:id="rId12" o:title=""/>
          </v:shape>
          <o:OLEObject Type="Embed" ProgID="Equation.3" ShapeID="_x0000_i1027" DrawAspect="Content" ObjectID="_1362468587" r:id="rId13"/>
        </w:object>
      </w:r>
      <w:r w:rsidR="00B06A56" w:rsidRPr="00AA1128">
        <w:rPr>
          <w:sz w:val="28"/>
          <w:szCs w:val="28"/>
          <w:lang w:val="ru-RU"/>
        </w:rPr>
        <w:t>, руб./вагон</w:t>
      </w:r>
      <w:r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(3.2а)</w:t>
      </w:r>
    </w:p>
    <w:p w:rsidR="002050A7" w:rsidRPr="00AA1128" w:rsidRDefault="00B83834" w:rsidP="00B83834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tab/>
      </w:r>
      <w:r w:rsidR="002050A7" w:rsidRPr="00AA1128">
        <w:rPr>
          <w:position w:val="-12"/>
          <w:sz w:val="28"/>
          <w:szCs w:val="28"/>
        </w:rPr>
        <w:object w:dxaOrig="2560" w:dyaOrig="360">
          <v:shape id="_x0000_i1028" type="#_x0000_t75" style="width:128.1pt;height:18.4pt" o:ole="">
            <v:imagedata r:id="rId14" o:title=""/>
          </v:shape>
          <o:OLEObject Type="Embed" ProgID="Equation.3" ShapeID="_x0000_i1028" DrawAspect="Content" ObjectID="_1362468588" r:id="rId15"/>
        </w:object>
      </w:r>
      <w:r w:rsidR="001F3062">
        <w:rPr>
          <w:sz w:val="28"/>
          <w:szCs w:val="28"/>
          <w:lang w:val="ru-RU"/>
        </w:rPr>
        <w:t>, руб./вагон</w:t>
      </w:r>
      <w:r w:rsidR="001F3062">
        <w:rPr>
          <w:sz w:val="28"/>
          <w:szCs w:val="28"/>
          <w:lang w:val="ru-RU"/>
        </w:rPr>
        <w:tab/>
      </w:r>
      <w:r w:rsidR="00B06A56" w:rsidRPr="00AA1128">
        <w:rPr>
          <w:sz w:val="28"/>
          <w:szCs w:val="28"/>
          <w:lang w:val="ru-RU"/>
        </w:rPr>
        <w:t>(3.2б)</w:t>
      </w:r>
    </w:p>
    <w:p w:rsidR="002050A7" w:rsidRPr="00AA1128" w:rsidRDefault="001F3062" w:rsidP="001F3062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tab/>
      </w:r>
      <w:r w:rsidR="002050A7" w:rsidRPr="00AA1128">
        <w:rPr>
          <w:position w:val="-12"/>
          <w:sz w:val="28"/>
          <w:szCs w:val="28"/>
        </w:rPr>
        <w:object w:dxaOrig="2460" w:dyaOrig="360">
          <v:shape id="_x0000_i1029" type="#_x0000_t75" style="width:121.4pt;height:18.4pt" o:ole="">
            <v:imagedata r:id="rId16" o:title=""/>
          </v:shape>
          <o:OLEObject Type="Embed" ProgID="Equation.3" ShapeID="_x0000_i1029" DrawAspect="Content" ObjectID="_1362468589" r:id="rId17"/>
        </w:object>
      </w:r>
      <w:r>
        <w:rPr>
          <w:sz w:val="28"/>
          <w:szCs w:val="28"/>
          <w:lang w:val="ru-RU"/>
        </w:rPr>
        <w:t>, руб./вагон</w:t>
      </w:r>
      <w:r>
        <w:rPr>
          <w:sz w:val="28"/>
          <w:szCs w:val="28"/>
          <w:lang w:val="ru-RU"/>
        </w:rPr>
        <w:tab/>
      </w:r>
      <w:r w:rsidR="00B06A56" w:rsidRPr="00AA1128">
        <w:rPr>
          <w:sz w:val="28"/>
          <w:szCs w:val="28"/>
          <w:lang w:val="ru-RU"/>
        </w:rPr>
        <w:t>(3.2в)</w:t>
      </w:r>
    </w:p>
    <w:p w:rsidR="002050A7" w:rsidRPr="00AA1128" w:rsidRDefault="001F3062" w:rsidP="001F3062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tab/>
      </w:r>
      <w:r w:rsidR="002050A7" w:rsidRPr="00AA1128">
        <w:rPr>
          <w:position w:val="-12"/>
          <w:sz w:val="28"/>
          <w:szCs w:val="28"/>
        </w:rPr>
        <w:object w:dxaOrig="2460" w:dyaOrig="360">
          <v:shape id="_x0000_i1030" type="#_x0000_t75" style="width:121.4pt;height:18.4pt" o:ole="">
            <v:imagedata r:id="rId18" o:title=""/>
          </v:shape>
          <o:OLEObject Type="Embed" ProgID="Equation.3" ShapeID="_x0000_i1030" DrawAspect="Content" ObjectID="_1362468590" r:id="rId19"/>
        </w:object>
      </w:r>
      <w:r>
        <w:rPr>
          <w:sz w:val="28"/>
          <w:szCs w:val="28"/>
          <w:lang w:val="ru-RU"/>
        </w:rPr>
        <w:t>, руб./вагон</w:t>
      </w:r>
      <w:r>
        <w:rPr>
          <w:sz w:val="28"/>
          <w:szCs w:val="28"/>
          <w:lang w:val="ru-RU"/>
        </w:rPr>
        <w:tab/>
      </w:r>
      <w:r w:rsidR="00B06A56" w:rsidRPr="00AA1128">
        <w:rPr>
          <w:sz w:val="28"/>
          <w:szCs w:val="28"/>
          <w:lang w:val="ru-RU"/>
        </w:rPr>
        <w:t>(3.2г)</w:t>
      </w:r>
    </w:p>
    <w:p w:rsidR="002050A7" w:rsidRPr="00AA1128" w:rsidRDefault="001F3062" w:rsidP="001F3062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tab/>
      </w:r>
      <w:r w:rsidR="002050A7" w:rsidRPr="00AA1128">
        <w:rPr>
          <w:position w:val="-12"/>
          <w:sz w:val="28"/>
          <w:szCs w:val="28"/>
        </w:rPr>
        <w:object w:dxaOrig="2560" w:dyaOrig="360">
          <v:shape id="_x0000_i1031" type="#_x0000_t75" style="width:128.1pt;height:18.4pt" o:ole="">
            <v:imagedata r:id="rId20" o:title=""/>
          </v:shape>
          <o:OLEObject Type="Embed" ProgID="Equation.3" ShapeID="_x0000_i1031" DrawAspect="Content" ObjectID="_1362468591" r:id="rId21"/>
        </w:object>
      </w:r>
      <w:r>
        <w:rPr>
          <w:sz w:val="28"/>
          <w:szCs w:val="28"/>
          <w:lang w:val="ru-RU"/>
        </w:rPr>
        <w:t>, руб./вагон</w:t>
      </w:r>
      <w:r>
        <w:rPr>
          <w:sz w:val="28"/>
          <w:szCs w:val="28"/>
          <w:lang w:val="ru-RU"/>
        </w:rPr>
        <w:tab/>
      </w:r>
      <w:r w:rsidR="00B06A56" w:rsidRPr="00AA1128">
        <w:rPr>
          <w:sz w:val="28"/>
          <w:szCs w:val="28"/>
          <w:lang w:val="ru-RU"/>
        </w:rPr>
        <w:t>(3.2д)</w:t>
      </w:r>
    </w:p>
    <w:p w:rsidR="00977442" w:rsidRPr="00AA1128" w:rsidRDefault="00B06A56">
      <w:pPr>
        <w:tabs>
          <w:tab w:val="left" w:pos="709"/>
          <w:tab w:val="left" w:pos="1620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где</w:t>
      </w:r>
      <w:r w:rsidR="00FB7163" w:rsidRPr="00AA1128">
        <w:rPr>
          <w:sz w:val="28"/>
          <w:szCs w:val="28"/>
          <w:lang w:val="ru-RU"/>
        </w:rPr>
        <w:tab/>
      </w:r>
      <w:r w:rsidRPr="00AA1128">
        <w:rPr>
          <w:iCs/>
          <w:sz w:val="28"/>
          <w:szCs w:val="28"/>
          <w:lang w:val="ru-RU"/>
        </w:rPr>
        <w:t>Т</w:t>
      </w:r>
      <w:r w:rsidRPr="00AA1128">
        <w:rPr>
          <w:iCs/>
          <w:sz w:val="28"/>
          <w:szCs w:val="28"/>
          <w:vertAlign w:val="subscript"/>
          <w:lang w:val="ru-RU"/>
        </w:rPr>
        <w:t>34-38</w:t>
      </w:r>
      <w:r w:rsidRPr="00AA1128">
        <w:rPr>
          <w:iCs/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- плата за перевозки негабаритных грузов по тарифным схемам №№ 34-38, руб./вагон;</w:t>
      </w:r>
    </w:p>
    <w:p w:rsidR="00977442" w:rsidRPr="00AA1128" w:rsidRDefault="00FB7163" w:rsidP="00011931">
      <w:pPr>
        <w:tabs>
          <w:tab w:val="left" w:pos="709"/>
          <w:tab w:val="left" w:pos="1418"/>
          <w:tab w:val="left" w:pos="1560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iCs/>
          <w:sz w:val="28"/>
          <w:szCs w:val="28"/>
          <w:lang w:val="ru-RU"/>
        </w:rPr>
        <w:tab/>
      </w:r>
      <w:r w:rsidR="00B06A56" w:rsidRPr="00AA1128">
        <w:rPr>
          <w:iCs/>
          <w:sz w:val="28"/>
          <w:szCs w:val="28"/>
          <w:lang w:val="ru-RU"/>
        </w:rPr>
        <w:t>Т</w:t>
      </w:r>
      <w:r w:rsidR="00B06A56" w:rsidRPr="00AA1128">
        <w:rPr>
          <w:iCs/>
          <w:sz w:val="28"/>
          <w:szCs w:val="28"/>
          <w:vertAlign w:val="subscript"/>
          <w:lang w:val="ru-RU"/>
        </w:rPr>
        <w:t>25</w:t>
      </w:r>
      <w:r w:rsidR="00B06A56" w:rsidRPr="00AA1128">
        <w:rPr>
          <w:sz w:val="28"/>
          <w:szCs w:val="28"/>
          <w:lang w:val="ru-RU"/>
        </w:rPr>
        <w:tab/>
        <w:t>- плата за перевозку порожнего универсального вагона по тарифной схеме № 25, определенная исходя из расстояния перевозки в размере 80% от расстояния груженого пробега вагона с негабаритным грузом, учитываемого в расчетах платы по тарифным схемам №№ 34-38.</w:t>
      </w:r>
    </w:p>
    <w:p w:rsidR="002050A7" w:rsidRPr="00AA1128" w:rsidRDefault="002050A7" w:rsidP="002050A7">
      <w:pPr>
        <w:tabs>
          <w:tab w:val="left" w:pos="709"/>
          <w:tab w:val="left" w:pos="1418"/>
        </w:tabs>
        <w:ind w:firstLine="709"/>
        <w:jc w:val="both"/>
        <w:rPr>
          <w:color w:val="000000"/>
          <w:position w:val="-12"/>
          <w:sz w:val="28"/>
          <w:szCs w:val="28"/>
          <w:lang w:val="ru-RU"/>
        </w:rPr>
      </w:pPr>
    </w:p>
    <w:p w:rsidR="002050A7" w:rsidRPr="00AA1128" w:rsidRDefault="00B06A56" w:rsidP="002050A7">
      <w:pPr>
        <w:tabs>
          <w:tab w:val="left" w:pos="709"/>
          <w:tab w:val="left" w:pos="1418"/>
        </w:tabs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При перевозках негабаритных грузов на транспортерах, следующих в составе грузовых поездов, вагонная составляющая определяется по формуле:</w:t>
      </w:r>
    </w:p>
    <w:p w:rsidR="002050A7" w:rsidRPr="00AA1128" w:rsidRDefault="00B06A56" w:rsidP="001F3062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ab/>
      </w:r>
      <w:r w:rsidR="002050A7" w:rsidRPr="00AA1128">
        <w:rPr>
          <w:position w:val="-14"/>
          <w:sz w:val="28"/>
          <w:szCs w:val="28"/>
        </w:rPr>
        <w:object w:dxaOrig="3260" w:dyaOrig="380">
          <v:shape id="_x0000_i1032" type="#_x0000_t75" style="width:161.6pt;height:18.4pt" o:ole="">
            <v:imagedata r:id="rId22" o:title=""/>
          </v:shape>
          <o:OLEObject Type="Embed" ProgID="Equation.3" ShapeID="_x0000_i1032" DrawAspect="Content" ObjectID="_1362468592" r:id="rId23"/>
        </w:object>
      </w:r>
      <w:r w:rsidR="001F3062">
        <w:rPr>
          <w:sz w:val="28"/>
          <w:szCs w:val="28"/>
          <w:lang w:val="ru-RU"/>
        </w:rPr>
        <w:t>, руб./вагон</w:t>
      </w:r>
      <w:r w:rsidR="001F3062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(3.3а)</w:t>
      </w:r>
    </w:p>
    <w:p w:rsidR="002050A7" w:rsidRPr="00AA1128" w:rsidRDefault="00773AA8" w:rsidP="002050A7">
      <w:pPr>
        <w:tabs>
          <w:tab w:val="left" w:pos="709"/>
          <w:tab w:val="left" w:pos="2455"/>
        </w:tabs>
        <w:ind w:left="1418" w:hanging="1445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где</w:t>
      </w:r>
      <w:r w:rsidRPr="00AA1128">
        <w:rPr>
          <w:sz w:val="28"/>
          <w:szCs w:val="28"/>
          <w:lang w:val="ru-RU"/>
        </w:rPr>
        <w:tab/>
      </w:r>
      <w:r w:rsidR="00B06A56" w:rsidRPr="00AA1128">
        <w:rPr>
          <w:sz w:val="28"/>
          <w:szCs w:val="28"/>
          <w:lang w:val="ru-RU"/>
        </w:rPr>
        <w:t>Т</w:t>
      </w:r>
      <w:r w:rsidR="00B06A56" w:rsidRPr="00AA1128">
        <w:rPr>
          <w:sz w:val="28"/>
          <w:szCs w:val="28"/>
          <w:vertAlign w:val="subscript"/>
          <w:lang w:val="ru-RU"/>
        </w:rPr>
        <w:t>39-58</w:t>
      </w:r>
      <w:r w:rsidR="00B06A56" w:rsidRPr="00AA1128">
        <w:rPr>
          <w:sz w:val="28"/>
          <w:szCs w:val="28"/>
          <w:lang w:val="ru-RU"/>
        </w:rPr>
        <w:tab/>
        <w:t>- плата за перевозки негабаритных грузов по тарифным схемам №№ 39-58, руб./вагон;</w:t>
      </w:r>
    </w:p>
    <w:p w:rsidR="002050A7" w:rsidRPr="00AA1128" w:rsidRDefault="00773AA8" w:rsidP="002050A7">
      <w:pPr>
        <w:tabs>
          <w:tab w:val="left" w:pos="709"/>
          <w:tab w:val="left" w:pos="1418"/>
        </w:tabs>
        <w:ind w:left="1418" w:hanging="1416"/>
        <w:jc w:val="both"/>
        <w:rPr>
          <w:sz w:val="28"/>
          <w:szCs w:val="28"/>
          <w:lang w:val="ru-RU"/>
        </w:rPr>
      </w:pPr>
      <w:r w:rsidRPr="00AA1128">
        <w:rPr>
          <w:iCs/>
          <w:sz w:val="28"/>
          <w:szCs w:val="28"/>
          <w:lang w:val="ru-RU"/>
        </w:rPr>
        <w:tab/>
      </w:r>
      <w:r w:rsidR="00B06A56" w:rsidRPr="00AA1128">
        <w:rPr>
          <w:iCs/>
          <w:sz w:val="28"/>
          <w:szCs w:val="28"/>
          <w:lang w:val="ru-RU"/>
        </w:rPr>
        <w:t>Т</w:t>
      </w:r>
      <w:r w:rsidR="00B06A56" w:rsidRPr="00AA1128">
        <w:rPr>
          <w:iCs/>
          <w:sz w:val="28"/>
          <w:szCs w:val="28"/>
          <w:vertAlign w:val="subscript"/>
          <w:lang w:val="ru-RU"/>
        </w:rPr>
        <w:t>пор</w:t>
      </w:r>
      <w:r w:rsidR="00B06A56" w:rsidRPr="00AA1128">
        <w:rPr>
          <w:iCs/>
          <w:sz w:val="28"/>
          <w:szCs w:val="28"/>
          <w:lang w:val="ru-RU"/>
        </w:rPr>
        <w:tab/>
        <w:t xml:space="preserve">- </w:t>
      </w:r>
      <w:r w:rsidR="00B06A56" w:rsidRPr="00AA1128">
        <w:rPr>
          <w:sz w:val="28"/>
          <w:szCs w:val="28"/>
          <w:lang w:val="ru-RU"/>
        </w:rPr>
        <w:t>плата за перевозку порожнего транспортера (тарифные схемы №№ 25-26 с применением повышающих коэф</w:t>
      </w:r>
      <w:r w:rsidR="0090256F">
        <w:rPr>
          <w:sz w:val="28"/>
          <w:szCs w:val="28"/>
          <w:lang w:val="ru-RU"/>
        </w:rPr>
        <w:t>фициентов  согласно пп. 2.15.4 п</w:t>
      </w:r>
      <w:r w:rsidR="00B06A56" w:rsidRPr="00AA1128">
        <w:rPr>
          <w:sz w:val="28"/>
          <w:szCs w:val="28"/>
          <w:lang w:val="ru-RU"/>
        </w:rPr>
        <w:t>рейскуранта №10-01), принимая расстояние порожнего пробега, равное груженому.</w:t>
      </w:r>
    </w:p>
    <w:p w:rsidR="00977442" w:rsidRPr="00AA1128" w:rsidRDefault="00B06A56" w:rsidP="00773AA8">
      <w:pPr>
        <w:tabs>
          <w:tab w:val="left" w:pos="709"/>
        </w:tabs>
        <w:ind w:firstLine="709"/>
        <w:jc w:val="both"/>
        <w:rPr>
          <w:iCs/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При перевозках негабаритных грузов на транспортерах, следующих с отдельным локомотивом РЖД, вагонная составляющая определяется по формуле</w:t>
      </w:r>
    </w:p>
    <w:p w:rsidR="002050A7" w:rsidRPr="00AA1128" w:rsidRDefault="00B06A56" w:rsidP="00011931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tab/>
      </w:r>
      <w:r w:rsidR="002050A7" w:rsidRPr="00AA1128">
        <w:rPr>
          <w:position w:val="-14"/>
          <w:sz w:val="28"/>
          <w:szCs w:val="28"/>
        </w:rPr>
        <w:object w:dxaOrig="4000" w:dyaOrig="400">
          <v:shape id="_x0000_i1033" type="#_x0000_t75" style="width:198.4pt;height:19.25pt" o:ole="">
            <v:imagedata r:id="rId24" o:title=""/>
          </v:shape>
          <o:OLEObject Type="Embed" ProgID="Equation.3" ShapeID="_x0000_i1033" DrawAspect="Content" ObjectID="_1362468593" r:id="rId25"/>
        </w:object>
      </w:r>
      <w:r w:rsidR="00011931">
        <w:rPr>
          <w:sz w:val="28"/>
          <w:szCs w:val="28"/>
          <w:lang w:val="ru-RU"/>
        </w:rPr>
        <w:t>, руб./вагон</w:t>
      </w:r>
      <w:r w:rsidR="00011931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(3.3б)</w:t>
      </w:r>
    </w:p>
    <w:p w:rsidR="00977442" w:rsidRPr="00AA1128" w:rsidRDefault="00B06A56">
      <w:pPr>
        <w:tabs>
          <w:tab w:val="left" w:pos="709"/>
          <w:tab w:val="left" w:pos="2455"/>
        </w:tabs>
        <w:ind w:left="1440" w:hanging="144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где</w:t>
      </w:r>
      <w:r w:rsidR="00773AA8" w:rsidRPr="00AA1128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Т</w:t>
      </w:r>
      <w:r w:rsidRPr="00AA1128">
        <w:rPr>
          <w:sz w:val="28"/>
          <w:szCs w:val="28"/>
          <w:vertAlign w:val="subscript"/>
          <w:lang w:val="ru-RU"/>
        </w:rPr>
        <w:t>59-83</w:t>
      </w:r>
      <w:r w:rsidRPr="00AA1128">
        <w:rPr>
          <w:sz w:val="28"/>
          <w:szCs w:val="28"/>
          <w:lang w:val="ru-RU"/>
        </w:rPr>
        <w:tab/>
        <w:t>- плата за перевозки негабаритных грузов по тарифным схемам №№ 59-83, руб./вагон;</w:t>
      </w:r>
    </w:p>
    <w:p w:rsidR="002050A7" w:rsidRPr="00AA1128" w:rsidRDefault="00773AA8" w:rsidP="002050A7">
      <w:pPr>
        <w:tabs>
          <w:tab w:val="left" w:pos="709"/>
          <w:tab w:val="left" w:pos="1418"/>
        </w:tabs>
        <w:ind w:left="1418" w:hanging="1416"/>
        <w:jc w:val="both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tab/>
      </w:r>
      <w:r w:rsidR="002050A7" w:rsidRPr="00AA1128">
        <w:rPr>
          <w:position w:val="-14"/>
          <w:sz w:val="28"/>
          <w:szCs w:val="28"/>
        </w:rPr>
        <w:object w:dxaOrig="499" w:dyaOrig="400">
          <v:shape id="_x0000_i1034" type="#_x0000_t75" style="width:30.15pt;height:23.45pt" o:ole="">
            <v:imagedata r:id="rId26" o:title=""/>
          </v:shape>
          <o:OLEObject Type="Embed" ProgID="Equation.3" ShapeID="_x0000_i1034" DrawAspect="Content" ObjectID="_1362468594" r:id="rId27"/>
        </w:object>
      </w:r>
      <w:r w:rsidRPr="00AA1128">
        <w:rPr>
          <w:position w:val="-14"/>
          <w:sz w:val="28"/>
          <w:szCs w:val="28"/>
          <w:lang w:val="ru-RU"/>
        </w:rPr>
        <w:tab/>
      </w:r>
      <w:r w:rsidR="00B06A56" w:rsidRPr="00AA1128">
        <w:rPr>
          <w:sz w:val="28"/>
          <w:szCs w:val="28"/>
          <w:lang w:val="ru-RU"/>
        </w:rPr>
        <w:t>- плата за перевозку порожнего транспортера (тарифные схемы №№ 27-28 с применением повышающего ко</w:t>
      </w:r>
      <w:r w:rsidR="0090256F">
        <w:rPr>
          <w:sz w:val="28"/>
          <w:szCs w:val="28"/>
          <w:lang w:val="ru-RU"/>
        </w:rPr>
        <w:t>эффициента согласно пп. 2.15.4 п</w:t>
      </w:r>
      <w:r w:rsidR="00B06A56" w:rsidRPr="00AA1128">
        <w:rPr>
          <w:sz w:val="28"/>
          <w:szCs w:val="28"/>
          <w:lang w:val="ru-RU"/>
        </w:rPr>
        <w:t>рейскуранта №10-01), принимая расстояние порожнего пробега, равное груженому.</w:t>
      </w:r>
    </w:p>
    <w:p w:rsidR="00977442" w:rsidRPr="00AA1128" w:rsidRDefault="00773AA8" w:rsidP="00773AA8">
      <w:pPr>
        <w:tabs>
          <w:tab w:val="left" w:pos="567"/>
          <w:tab w:val="left" w:pos="1418"/>
        </w:tabs>
        <w:ind w:left="1418" w:hanging="1416"/>
        <w:jc w:val="both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tab/>
      </w:r>
      <w:r w:rsidR="002050A7" w:rsidRPr="00AA1128">
        <w:rPr>
          <w:position w:val="-14"/>
          <w:sz w:val="28"/>
          <w:szCs w:val="28"/>
        </w:rPr>
        <w:object w:dxaOrig="639" w:dyaOrig="400">
          <v:shape id="_x0000_i1035" type="#_x0000_t75" style="width:37.65pt;height:23.45pt" o:ole="">
            <v:imagedata r:id="rId28" o:title=""/>
          </v:shape>
          <o:OLEObject Type="Embed" ProgID="Equation.3" ShapeID="_x0000_i1035" DrawAspect="Content" ObjectID="_1362468595" r:id="rId29"/>
        </w:object>
      </w:r>
      <w:r w:rsidRPr="00AA1128">
        <w:rPr>
          <w:position w:val="-14"/>
          <w:sz w:val="28"/>
          <w:szCs w:val="28"/>
          <w:lang w:val="ru-RU"/>
        </w:rPr>
        <w:tab/>
      </w:r>
      <w:r w:rsidR="00B06A56" w:rsidRPr="00AA1128">
        <w:rPr>
          <w:iCs/>
          <w:sz w:val="28"/>
          <w:szCs w:val="28"/>
          <w:lang w:val="ru-RU"/>
        </w:rPr>
        <w:t xml:space="preserve">- </w:t>
      </w:r>
      <w:r w:rsidR="00B06A56" w:rsidRPr="00AA1128">
        <w:rPr>
          <w:sz w:val="28"/>
          <w:szCs w:val="28"/>
          <w:lang w:val="ru-RU"/>
        </w:rPr>
        <w:t xml:space="preserve">плата за перевозку вагона </w:t>
      </w:r>
      <w:r w:rsidR="0090256F">
        <w:rPr>
          <w:sz w:val="28"/>
          <w:szCs w:val="28"/>
          <w:lang w:val="ru-RU"/>
        </w:rPr>
        <w:t>прикрытия (тарифная схема № 25 п</w:t>
      </w:r>
      <w:r w:rsidR="00B06A56" w:rsidRPr="00AA1128">
        <w:rPr>
          <w:sz w:val="28"/>
          <w:szCs w:val="28"/>
          <w:lang w:val="ru-RU"/>
        </w:rPr>
        <w:t>рейскуранта №10-01) и соответствующего их количества, принимая расстояние порожнего пробега, равное груженому.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Выделение в доходах от грузовых перевозок вагонной составляющей производится в момент ввода в систему данных о перевозке.</w:t>
      </w:r>
    </w:p>
    <w:p w:rsidR="00076A70" w:rsidRPr="00AA1128" w:rsidRDefault="00076A70" w:rsidP="00444FB6">
      <w:pPr>
        <w:ind w:firstLine="720"/>
        <w:jc w:val="both"/>
        <w:rPr>
          <w:sz w:val="28"/>
          <w:lang w:val="ru-RU"/>
        </w:rPr>
      </w:pPr>
    </w:p>
    <w:p w:rsidR="00076A70" w:rsidRPr="00AA1128" w:rsidRDefault="00B06A56" w:rsidP="00076A70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При перевозках негабаритных грузов</w:t>
      </w:r>
      <w:r w:rsidRPr="00AA1128">
        <w:rPr>
          <w:sz w:val="28"/>
          <w:lang w:val="ru-RU"/>
        </w:rPr>
        <w:t xml:space="preserve"> </w:t>
      </w:r>
      <w:r w:rsidRPr="00AA1128">
        <w:rPr>
          <w:sz w:val="28"/>
          <w:szCs w:val="28"/>
          <w:lang w:val="ru-RU"/>
        </w:rPr>
        <w:t xml:space="preserve">в универсальном подвижном составе (на платформах и в полувагонах) и на 4-, 6- и 8-осных транспортерах в </w:t>
      </w:r>
      <w:r w:rsidRPr="00AA1128">
        <w:rPr>
          <w:sz w:val="28"/>
          <w:lang w:val="ru-RU"/>
        </w:rPr>
        <w:t>международном сообщении</w:t>
      </w:r>
      <w:r w:rsidRPr="00AA1128">
        <w:rPr>
          <w:sz w:val="28"/>
          <w:szCs w:val="28"/>
          <w:lang w:val="ru-RU"/>
        </w:rPr>
        <w:t xml:space="preserve"> вагонная составляющая определяется по формуле:</w:t>
      </w:r>
    </w:p>
    <w:p w:rsidR="00076A70" w:rsidRPr="00AA1128" w:rsidRDefault="00D55601" w:rsidP="008764F8">
      <w:pPr>
        <w:tabs>
          <w:tab w:val="left" w:pos="2410"/>
          <w:tab w:val="left" w:pos="9498"/>
        </w:tabs>
        <w:spacing w:before="120" w:after="120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tab/>
      </w:r>
      <w:r w:rsidR="00076A70" w:rsidRPr="00AA1128">
        <w:rPr>
          <w:position w:val="-14"/>
          <w:sz w:val="28"/>
          <w:szCs w:val="28"/>
        </w:rPr>
        <w:object w:dxaOrig="4260" w:dyaOrig="400">
          <v:shape id="_x0000_i1036" type="#_x0000_t75" style="width:211pt;height:19.25pt" o:ole="">
            <v:imagedata r:id="rId30" o:title=""/>
          </v:shape>
          <o:OLEObject Type="Embed" ProgID="Equation.3" ShapeID="_x0000_i1036" DrawAspect="Content" ObjectID="_1362468596" r:id="rId31"/>
        </w:object>
      </w:r>
      <w:r>
        <w:rPr>
          <w:sz w:val="28"/>
          <w:szCs w:val="28"/>
          <w:lang w:val="ru-RU"/>
        </w:rPr>
        <w:t>, руб./вагон</w:t>
      </w:r>
      <w:r>
        <w:rPr>
          <w:sz w:val="28"/>
          <w:szCs w:val="28"/>
          <w:lang w:val="ru-RU"/>
        </w:rPr>
        <w:tab/>
        <w:t>(3.3г)</w:t>
      </w:r>
    </w:p>
    <w:p w:rsidR="00076A70" w:rsidRPr="00AA1128" w:rsidRDefault="00B06A56" w:rsidP="00773AA8">
      <w:pPr>
        <w:tabs>
          <w:tab w:val="left" w:pos="709"/>
          <w:tab w:val="left" w:pos="2268"/>
        </w:tabs>
        <w:ind w:left="1418" w:hanging="1446"/>
        <w:jc w:val="both"/>
        <w:rPr>
          <w:sz w:val="28"/>
          <w:szCs w:val="28"/>
          <w:lang w:val="ru-RU"/>
        </w:rPr>
      </w:pPr>
      <w:r w:rsidRPr="00AA1128">
        <w:rPr>
          <w:iCs/>
          <w:sz w:val="28"/>
          <w:szCs w:val="28"/>
          <w:lang w:val="ru-RU"/>
        </w:rPr>
        <w:t>где</w:t>
      </w:r>
      <w:r w:rsidR="00773AA8" w:rsidRPr="00AA1128">
        <w:rPr>
          <w:iCs/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Т</w:t>
      </w:r>
      <w:r w:rsidRPr="00AA1128">
        <w:rPr>
          <w:sz w:val="28"/>
          <w:szCs w:val="28"/>
          <w:vertAlign w:val="subscript"/>
          <w:lang w:val="ru-RU"/>
        </w:rPr>
        <w:t xml:space="preserve">116,126-128,131 </w:t>
      </w:r>
      <w:r w:rsidRPr="00AA1128">
        <w:rPr>
          <w:sz w:val="28"/>
          <w:szCs w:val="28"/>
          <w:lang w:val="ru-RU"/>
        </w:rPr>
        <w:t>- плата за перевозки не</w:t>
      </w:r>
      <w:r w:rsidR="00773AA8" w:rsidRPr="00AA1128">
        <w:rPr>
          <w:sz w:val="28"/>
          <w:szCs w:val="28"/>
          <w:lang w:val="ru-RU"/>
        </w:rPr>
        <w:t xml:space="preserve">габаритных грузов по тарифным </w:t>
      </w:r>
      <w:r w:rsidRPr="00AA1128">
        <w:rPr>
          <w:sz w:val="28"/>
          <w:szCs w:val="28"/>
          <w:lang w:val="ru-RU"/>
        </w:rPr>
        <w:t>схемам № 116 (для универсального подвижного состава) и № 126-128,131 (на 4-, 6- и 8-осных транспортерах) с применением повышающих коэффициентов в зависимости от степени и вида негабаритности перевозимого груза согласно тре</w:t>
      </w:r>
      <w:r w:rsidR="0090256F">
        <w:rPr>
          <w:sz w:val="28"/>
          <w:szCs w:val="28"/>
          <w:lang w:val="ru-RU"/>
        </w:rPr>
        <w:t>бованиям пп. 3.2.5.1 – 3.2.5.3 п</w:t>
      </w:r>
      <w:r w:rsidRPr="00AA1128">
        <w:rPr>
          <w:sz w:val="28"/>
          <w:szCs w:val="28"/>
          <w:lang w:val="ru-RU"/>
        </w:rPr>
        <w:t>рейскуранта №10-01;</w:t>
      </w:r>
    </w:p>
    <w:p w:rsidR="00977442" w:rsidRPr="00AA1128" w:rsidRDefault="00773AA8" w:rsidP="00773AA8">
      <w:pPr>
        <w:tabs>
          <w:tab w:val="left" w:pos="709"/>
          <w:tab w:val="left" w:pos="1418"/>
        </w:tabs>
        <w:autoSpaceDE w:val="0"/>
        <w:autoSpaceDN w:val="0"/>
        <w:adjustRightInd w:val="0"/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iCs/>
          <w:sz w:val="28"/>
          <w:szCs w:val="28"/>
          <w:lang w:val="ru-RU"/>
        </w:rPr>
        <w:tab/>
      </w:r>
      <w:r w:rsidR="00B06A56" w:rsidRPr="00AA1128">
        <w:rPr>
          <w:iCs/>
          <w:sz w:val="28"/>
          <w:szCs w:val="28"/>
          <w:lang w:val="ru-RU"/>
        </w:rPr>
        <w:t>Т</w:t>
      </w:r>
      <w:r w:rsidR="00B06A56" w:rsidRPr="00AA1128">
        <w:rPr>
          <w:iCs/>
          <w:sz w:val="28"/>
          <w:szCs w:val="28"/>
          <w:vertAlign w:val="subscript"/>
          <w:lang w:val="ru-RU"/>
        </w:rPr>
        <w:t>пор</w:t>
      </w:r>
      <w:r w:rsidR="00FC74AF" w:rsidRPr="00AA1128">
        <w:rPr>
          <w:iCs/>
          <w:sz w:val="28"/>
          <w:szCs w:val="28"/>
          <w:vertAlign w:val="subscript"/>
          <w:lang w:val="ru-RU"/>
        </w:rPr>
        <w:t xml:space="preserve"> </w:t>
      </w:r>
      <w:r w:rsidR="00FC74AF" w:rsidRPr="00AA1128">
        <w:rPr>
          <w:iCs/>
          <w:sz w:val="28"/>
          <w:szCs w:val="28"/>
          <w:vertAlign w:val="subscript"/>
          <w:lang w:val="ru-RU"/>
        </w:rPr>
        <w:tab/>
      </w:r>
      <w:r w:rsidR="00FC74AF" w:rsidRPr="00AA1128">
        <w:rPr>
          <w:iCs/>
          <w:sz w:val="28"/>
          <w:szCs w:val="28"/>
          <w:lang w:val="ru-RU"/>
        </w:rPr>
        <w:t xml:space="preserve">- </w:t>
      </w:r>
      <w:r w:rsidR="00B06A56" w:rsidRPr="00AA1128">
        <w:rPr>
          <w:sz w:val="28"/>
          <w:szCs w:val="28"/>
          <w:lang w:val="ru-RU"/>
        </w:rPr>
        <w:t>плата за перевозку порожнего вагона/транспортера (п</w:t>
      </w:r>
      <w:r w:rsidR="001D4350">
        <w:rPr>
          <w:sz w:val="28"/>
          <w:szCs w:val="28"/>
          <w:lang w:val="ru-RU"/>
        </w:rPr>
        <w:t>.2  таблица</w:t>
      </w:r>
      <w:r w:rsidR="0090256F">
        <w:rPr>
          <w:sz w:val="28"/>
          <w:szCs w:val="28"/>
          <w:lang w:val="ru-RU"/>
        </w:rPr>
        <w:t xml:space="preserve"> 34 Приложения 10 п</w:t>
      </w:r>
      <w:r w:rsidR="00B06A56" w:rsidRPr="00AA1128">
        <w:rPr>
          <w:sz w:val="28"/>
          <w:szCs w:val="28"/>
          <w:lang w:val="ru-RU"/>
        </w:rPr>
        <w:t>рейскуранта №10-01) с учетом его осности, принимая расстояние порожнего пробега, равное груженому.</w:t>
      </w:r>
    </w:p>
    <w:p w:rsidR="00076A70" w:rsidRPr="00AA1128" w:rsidRDefault="00076A70" w:rsidP="00444FB6">
      <w:pPr>
        <w:ind w:firstLine="720"/>
        <w:jc w:val="both"/>
        <w:rPr>
          <w:sz w:val="28"/>
          <w:lang w:val="ru-RU"/>
        </w:rPr>
      </w:pPr>
    </w:p>
    <w:p w:rsidR="00BB534C" w:rsidRPr="00AA1128" w:rsidRDefault="00BB534C" w:rsidP="00444FB6">
      <w:pPr>
        <w:ind w:firstLine="720"/>
        <w:jc w:val="both"/>
        <w:rPr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68" w:name="_Toc134501622"/>
      <w:bookmarkStart w:id="69" w:name="_Toc168997119"/>
      <w:bookmarkStart w:id="70" w:name="_Toc127175971"/>
      <w:bookmarkStart w:id="71" w:name="_Toc127705368"/>
      <w:bookmarkEnd w:id="54"/>
      <w:bookmarkEnd w:id="55"/>
      <w:r w:rsidRPr="00AA1128">
        <w:rPr>
          <w:b/>
          <w:u w:val="none"/>
        </w:rPr>
        <w:t>Локомотивная составляющая</w:t>
      </w:r>
      <w:bookmarkEnd w:id="68"/>
      <w:bookmarkEnd w:id="69"/>
    </w:p>
    <w:p w:rsidR="00BB534C" w:rsidRPr="00AA1128" w:rsidRDefault="00BB534C" w:rsidP="00444FB6">
      <w:pPr>
        <w:rPr>
          <w:lang w:val="ru-RU"/>
        </w:rPr>
      </w:pPr>
    </w:p>
    <w:p w:rsidR="00A47EAF" w:rsidRPr="00AA1128" w:rsidRDefault="00A47EAF" w:rsidP="00444FB6">
      <w:pPr>
        <w:tabs>
          <w:tab w:val="num" w:pos="1080"/>
        </w:tabs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Выделение локомотивной составляющей тарифа производится путем вычитания из общей суммы тарифа рассчитанных вагонной и инфраструктурной составляющих.</w:t>
      </w:r>
    </w:p>
    <w:p w:rsidR="00C56D45" w:rsidRPr="00AA1128" w:rsidRDefault="00C56D45" w:rsidP="00444FB6">
      <w:pPr>
        <w:rPr>
          <w:lang w:val="ru-RU"/>
        </w:rPr>
      </w:pPr>
      <w:bookmarkStart w:id="72" w:name="_Toc168997120"/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r w:rsidRPr="00AA1128">
        <w:rPr>
          <w:b/>
          <w:u w:val="none"/>
        </w:rPr>
        <w:lastRenderedPageBreak/>
        <w:t>Инфраструктурная составляющая</w:t>
      </w:r>
      <w:bookmarkEnd w:id="72"/>
    </w:p>
    <w:p w:rsidR="00A47EAF" w:rsidRPr="00AA1128" w:rsidRDefault="00A47EAF" w:rsidP="00444FB6">
      <w:pPr>
        <w:rPr>
          <w:lang w:val="ru-RU"/>
        </w:rPr>
      </w:pPr>
    </w:p>
    <w:p w:rsidR="001C3829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Выделение инфраструктурной составляющей в доходах от грузовых перевозок основ</w:t>
      </w:r>
      <w:r w:rsidR="00E6413D" w:rsidRPr="00AA1128">
        <w:rPr>
          <w:sz w:val="28"/>
          <w:lang w:val="ru-RU"/>
        </w:rPr>
        <w:t>ывается на методике построения п</w:t>
      </w:r>
      <w:r w:rsidRPr="00AA1128">
        <w:rPr>
          <w:sz w:val="28"/>
          <w:lang w:val="ru-RU"/>
        </w:rPr>
        <w:t>рейскуранта № 10-01 в части платы за использование инфраструктуры.</w:t>
      </w:r>
    </w:p>
    <w:p w:rsidR="00A47EAF" w:rsidRPr="00AA1128" w:rsidRDefault="00A47EAF" w:rsidP="00444FB6">
      <w:pPr>
        <w:ind w:right="43" w:firstLine="912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При перевозках грузов повагонными отправками в вагонах общего парка </w:t>
      </w:r>
      <w:r w:rsidR="00A65057">
        <w:rPr>
          <w:color w:val="000000"/>
          <w:sz w:val="28"/>
          <w:szCs w:val="28"/>
          <w:lang w:val="ru-RU"/>
        </w:rPr>
        <w:t>инфраструктурная составляющая тарифа</w:t>
      </w:r>
      <w:r w:rsidRPr="00AA1128">
        <w:rPr>
          <w:color w:val="000000"/>
          <w:sz w:val="28"/>
          <w:szCs w:val="28"/>
          <w:lang w:val="ru-RU"/>
        </w:rPr>
        <w:t xml:space="preserve"> </w:t>
      </w:r>
      <w:r w:rsidR="00BB41A3" w:rsidRPr="00AA1128">
        <w:rPr>
          <w:iCs/>
          <w:color w:val="000000"/>
          <w:position w:val="-10"/>
          <w:sz w:val="28"/>
          <w:szCs w:val="28"/>
          <w:lang w:val="ru-RU"/>
        </w:rPr>
        <w:object w:dxaOrig="700" w:dyaOrig="360">
          <v:shape id="_x0000_i1037" type="#_x0000_t75" style="width:35.15pt;height:18.4pt" o:ole="">
            <v:imagedata r:id="rId32" o:title=""/>
          </v:shape>
          <o:OLEObject Type="Embed" ProgID="Equation.3" ShapeID="_x0000_i1037" DrawAspect="Content" ObjectID="_1362468597" r:id="rId33"/>
        </w:object>
      </w:r>
      <w:r w:rsidRPr="00AA1128">
        <w:rPr>
          <w:iCs/>
          <w:color w:val="000000"/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определяется по формуле:</w:t>
      </w:r>
    </w:p>
    <w:p w:rsidR="00A47EAF" w:rsidRPr="008764F8" w:rsidRDefault="0075609C" w:rsidP="00444FB6">
      <w:pPr>
        <w:tabs>
          <w:tab w:val="left" w:pos="2977"/>
          <w:tab w:val="left" w:pos="9498"/>
        </w:tabs>
        <w:spacing w:before="120" w:after="120"/>
        <w:rPr>
          <w:sz w:val="28"/>
          <w:szCs w:val="28"/>
          <w:lang w:val="ru-RU"/>
        </w:rPr>
      </w:pPr>
      <w:r w:rsidRPr="00AA1128">
        <w:rPr>
          <w:position w:val="-106"/>
          <w:sz w:val="28"/>
          <w:szCs w:val="28"/>
        </w:rPr>
        <w:object w:dxaOrig="8640" w:dyaOrig="2240">
          <v:shape id="_x0000_i1038" type="#_x0000_t75" style="width:503.15pt;height:120.55pt" o:ole="">
            <v:imagedata r:id="rId34" o:title=""/>
          </v:shape>
          <o:OLEObject Type="Embed" ProgID="Equation.3" ShapeID="_x0000_i1038" DrawAspect="Content" ObjectID="_1362468598" r:id="rId35"/>
        </w:object>
      </w:r>
      <w:r w:rsidR="007C4F71" w:rsidRPr="00AA1128">
        <w:rPr>
          <w:color w:val="000000"/>
          <w:w w:val="92"/>
          <w:sz w:val="28"/>
          <w:szCs w:val="28"/>
          <w:lang w:val="ru-RU"/>
        </w:rPr>
        <w:t xml:space="preserve">, </w:t>
      </w:r>
      <w:r w:rsidR="007C4F71" w:rsidRPr="008764F8">
        <w:rPr>
          <w:sz w:val="28"/>
          <w:szCs w:val="28"/>
          <w:lang w:val="ru-RU"/>
        </w:rPr>
        <w:t>руб</w:t>
      </w:r>
      <w:r w:rsidR="008764F8" w:rsidRPr="008764F8">
        <w:rPr>
          <w:sz w:val="28"/>
          <w:szCs w:val="28"/>
          <w:lang w:val="ru-RU"/>
        </w:rPr>
        <w:t>.</w:t>
      </w:r>
      <w:r w:rsidR="007C4F71" w:rsidRPr="008764F8">
        <w:rPr>
          <w:sz w:val="28"/>
          <w:szCs w:val="28"/>
          <w:lang w:val="ru-RU"/>
        </w:rPr>
        <w:t xml:space="preserve">/вагон   </w:t>
      </w:r>
      <w:r w:rsidR="007C4F71" w:rsidRPr="008764F8">
        <w:rPr>
          <w:sz w:val="28"/>
          <w:szCs w:val="28"/>
          <w:lang w:val="ru-RU"/>
        </w:rPr>
        <w:tab/>
      </w:r>
      <w:r w:rsidR="008764F8">
        <w:rPr>
          <w:sz w:val="28"/>
          <w:szCs w:val="28"/>
          <w:lang w:val="ru-RU"/>
        </w:rPr>
        <w:tab/>
        <w:t xml:space="preserve">  </w:t>
      </w:r>
      <w:r w:rsidR="00A47EAF" w:rsidRPr="008764F8">
        <w:rPr>
          <w:sz w:val="28"/>
          <w:szCs w:val="28"/>
          <w:lang w:val="ru-RU"/>
        </w:rPr>
        <w:t>(3.4)</w:t>
      </w:r>
    </w:p>
    <w:p w:rsidR="00A02C48" w:rsidRPr="00AA1128" w:rsidRDefault="00A47EAF" w:rsidP="00444FB6">
      <w:pPr>
        <w:tabs>
          <w:tab w:val="left" w:pos="709"/>
          <w:tab w:val="left" w:pos="1560"/>
          <w:tab w:val="left" w:pos="1701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где </w:t>
      </w:r>
      <w:r w:rsidR="00E86402" w:rsidRPr="00AA1128">
        <w:rPr>
          <w:color w:val="000000"/>
          <w:sz w:val="28"/>
          <w:szCs w:val="28"/>
          <w:lang w:val="ru-RU"/>
        </w:rPr>
        <w:tab/>
      </w:r>
      <w:r w:rsidR="00A02C48" w:rsidRPr="00AA1128">
        <w:rPr>
          <w:sz w:val="28"/>
          <w:szCs w:val="28"/>
        </w:rPr>
        <w:t>k</w:t>
      </w:r>
      <w:r w:rsidR="00A02C48" w:rsidRPr="00AA1128">
        <w:rPr>
          <w:sz w:val="28"/>
          <w:szCs w:val="28"/>
          <w:vertAlign w:val="subscript"/>
          <w:lang w:val="ru-RU"/>
        </w:rPr>
        <w:t>м</w:t>
      </w:r>
      <w:r w:rsidR="00A02C48" w:rsidRPr="00AA1128">
        <w:rPr>
          <w:sz w:val="28"/>
          <w:szCs w:val="28"/>
          <w:vertAlign w:val="subscript"/>
          <w:lang w:val="ru-RU"/>
        </w:rPr>
        <w:tab/>
      </w:r>
      <w:r w:rsidR="00A02C48" w:rsidRPr="00AA1128">
        <w:rPr>
          <w:sz w:val="28"/>
          <w:szCs w:val="28"/>
          <w:lang w:val="ru-RU"/>
        </w:rPr>
        <w:t>-</w:t>
      </w:r>
      <w:r w:rsidR="00FC74AF" w:rsidRPr="00AA1128">
        <w:rPr>
          <w:sz w:val="28"/>
          <w:szCs w:val="28"/>
          <w:lang w:val="ru-RU"/>
        </w:rPr>
        <w:t xml:space="preserve"> </w:t>
      </w:r>
      <w:r w:rsidR="00A02C48" w:rsidRPr="00AA1128">
        <w:rPr>
          <w:sz w:val="28"/>
          <w:szCs w:val="28"/>
          <w:lang w:val="ru-RU"/>
        </w:rPr>
        <w:t>индекс, учитывающий включение в инфраструктурную составляющую маневровой работы (</w:t>
      </w:r>
      <w:r w:rsidR="00A02C48" w:rsidRPr="00AA1128">
        <w:rPr>
          <w:sz w:val="28"/>
          <w:szCs w:val="28"/>
        </w:rPr>
        <w:t>k</w:t>
      </w:r>
      <w:r w:rsidR="00A02C48" w:rsidRPr="00AA1128">
        <w:rPr>
          <w:sz w:val="28"/>
          <w:szCs w:val="28"/>
          <w:vertAlign w:val="subscript"/>
          <w:lang w:val="ru-RU"/>
        </w:rPr>
        <w:t xml:space="preserve">м </w:t>
      </w:r>
      <w:r w:rsidR="00A02C48" w:rsidRPr="00AA1128">
        <w:rPr>
          <w:sz w:val="28"/>
          <w:szCs w:val="28"/>
          <w:lang w:val="ru-RU"/>
        </w:rPr>
        <w:t>= 1,034);</w:t>
      </w:r>
    </w:p>
    <w:p w:rsidR="00A02C48" w:rsidRPr="00AA1128" w:rsidRDefault="00A02C48" w:rsidP="00444FB6">
      <w:pPr>
        <w:tabs>
          <w:tab w:val="left" w:pos="1418"/>
          <w:tab w:val="left" w:pos="1560"/>
        </w:tabs>
        <w:ind w:left="1418" w:hanging="698"/>
        <w:jc w:val="both"/>
        <w:rPr>
          <w:color w:val="000000"/>
          <w:sz w:val="28"/>
          <w:szCs w:val="28"/>
          <w:lang w:val="ru-RU"/>
        </w:rPr>
      </w:pPr>
      <w:r w:rsidRPr="00AA1128">
        <w:rPr>
          <w:sz w:val="28"/>
          <w:szCs w:val="28"/>
        </w:rPr>
        <w:t>I</w:t>
      </w:r>
      <w:r w:rsidRPr="00AA1128">
        <w:rPr>
          <w:sz w:val="28"/>
          <w:szCs w:val="28"/>
          <w:lang w:val="ru-RU"/>
        </w:rPr>
        <w:tab/>
      </w:r>
      <w:r w:rsidRPr="00AA1128">
        <w:rPr>
          <w:color w:val="000000"/>
          <w:sz w:val="28"/>
          <w:szCs w:val="28"/>
          <w:lang w:val="ru-RU"/>
        </w:rPr>
        <w:t>-</w:t>
      </w:r>
      <w:r w:rsidRPr="00AA1128">
        <w:rPr>
          <w:color w:val="000000"/>
          <w:sz w:val="28"/>
          <w:szCs w:val="28"/>
          <w:lang w:val="ru-RU"/>
        </w:rPr>
        <w:tab/>
        <w:t>коэффициент, учитывающий индексацию тарифов для второго тарифного класса грузов в текущем (оцениваемом) периоде;</w:t>
      </w:r>
    </w:p>
    <w:p w:rsidR="00A02C48" w:rsidRPr="00AA1128" w:rsidRDefault="00A02C48" w:rsidP="00444FB6">
      <w:pPr>
        <w:tabs>
          <w:tab w:val="left" w:pos="1418"/>
          <w:tab w:val="left" w:pos="1560"/>
        </w:tabs>
        <w:ind w:left="1418" w:hanging="698"/>
        <w:jc w:val="both"/>
        <w:rPr>
          <w:color w:val="000000"/>
          <w:sz w:val="28"/>
          <w:szCs w:val="28"/>
          <w:lang w:val="ru-RU"/>
        </w:rPr>
      </w:pPr>
      <w:r w:rsidRPr="00AA1128">
        <w:rPr>
          <w:position w:val="-10"/>
          <w:sz w:val="28"/>
          <w:szCs w:val="28"/>
        </w:rPr>
        <w:object w:dxaOrig="660" w:dyaOrig="360">
          <v:shape id="_x0000_i1039" type="#_x0000_t75" style="width:33.5pt;height:18.4pt" o:ole="">
            <v:imagedata r:id="rId36" o:title=""/>
          </v:shape>
          <o:OLEObject Type="Embed" ProgID="Equation.3" ShapeID="_x0000_i1039" DrawAspect="Content" ObjectID="_1362468599" r:id="rId37"/>
        </w:objec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ab/>
      </w:r>
      <w:r w:rsidRPr="00AA1128">
        <w:rPr>
          <w:color w:val="000000"/>
          <w:sz w:val="28"/>
          <w:szCs w:val="28"/>
          <w:lang w:val="ru-RU"/>
        </w:rPr>
        <w:t>-</w:t>
      </w:r>
      <w:r w:rsidRPr="00AA1128">
        <w:rPr>
          <w:color w:val="000000"/>
          <w:sz w:val="28"/>
          <w:szCs w:val="28"/>
          <w:lang w:val="ru-RU"/>
        </w:rPr>
        <w:tab/>
        <w:t>мультипликативный коэффициент, рассчитанный для груженого (порожнего) вагона с учетом индексации тарифов, класса и наименования перевозимого груза, расстояния перевозки, принадлежности вагона и других факторов;</w:t>
      </w:r>
    </w:p>
    <w:p w:rsidR="00A02C48" w:rsidRPr="00AA1128" w:rsidRDefault="00A02C48" w:rsidP="00444FB6">
      <w:pPr>
        <w:tabs>
          <w:tab w:val="left" w:pos="1418"/>
          <w:tab w:val="left" w:pos="1560"/>
        </w:tabs>
        <w:ind w:left="1418" w:hanging="698"/>
        <w:jc w:val="both"/>
        <w:rPr>
          <w:color w:val="000000"/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</w:rPr>
        <w:object w:dxaOrig="660" w:dyaOrig="400">
          <v:shape id="_x0000_i1040" type="#_x0000_t75" style="width:33.5pt;height:19.25pt" o:ole="">
            <v:imagedata r:id="rId38" o:title=""/>
          </v:shape>
          <o:OLEObject Type="Embed" ProgID="Equation.3" ShapeID="_x0000_i1040" DrawAspect="Content" ObjectID="_1362468600" r:id="rId39"/>
        </w:object>
      </w:r>
      <w:r w:rsidRPr="00AA1128">
        <w:rPr>
          <w:position w:val="-14"/>
          <w:sz w:val="28"/>
          <w:szCs w:val="28"/>
          <w:lang w:val="ru-RU"/>
        </w:rPr>
        <w:tab/>
      </w:r>
      <w:r w:rsidRPr="00AA1128">
        <w:rPr>
          <w:color w:val="000000"/>
          <w:sz w:val="28"/>
          <w:szCs w:val="28"/>
          <w:lang w:val="ru-RU"/>
        </w:rPr>
        <w:t>-</w:t>
      </w:r>
      <w:r w:rsidRPr="00AA1128">
        <w:rPr>
          <w:color w:val="000000"/>
          <w:sz w:val="28"/>
          <w:szCs w:val="28"/>
          <w:lang w:val="ru-RU"/>
        </w:rPr>
        <w:tab/>
        <w:t>коэффициент, рассчитанный для выделенных в примечании к таблице 4 Приложения 3 прейскуранта № 10-01 условий перевозки груженых (порожних) вагонов;</w:t>
      </w:r>
    </w:p>
    <w:p w:rsidR="00A02C48" w:rsidRPr="00AA1128" w:rsidRDefault="00A02C48" w:rsidP="00444FB6">
      <w:pPr>
        <w:tabs>
          <w:tab w:val="left" w:pos="1418"/>
          <w:tab w:val="left" w:pos="1560"/>
        </w:tabs>
        <w:ind w:left="1418" w:hanging="709"/>
        <w:jc w:val="both"/>
        <w:rPr>
          <w:color w:val="000000"/>
          <w:sz w:val="28"/>
          <w:szCs w:val="28"/>
          <w:lang w:val="ru-RU"/>
        </w:rPr>
      </w:pPr>
      <w:r w:rsidRPr="00AA1128">
        <w:rPr>
          <w:iCs/>
          <w:color w:val="000000"/>
          <w:sz w:val="28"/>
          <w:szCs w:val="28"/>
        </w:rPr>
        <w:t>L</w:t>
      </w:r>
      <w:r w:rsidRPr="00AA1128">
        <w:rPr>
          <w:iCs/>
          <w:color w:val="000000"/>
          <w:sz w:val="28"/>
          <w:szCs w:val="28"/>
          <w:lang w:val="ru-RU"/>
        </w:rPr>
        <w:tab/>
      </w:r>
      <w:r w:rsidRPr="00AA1128">
        <w:rPr>
          <w:color w:val="000000"/>
          <w:sz w:val="28"/>
          <w:szCs w:val="28"/>
          <w:lang w:val="ru-RU"/>
        </w:rPr>
        <w:t>-</w:t>
      </w:r>
      <w:r w:rsidRPr="00AA1128">
        <w:rPr>
          <w:color w:val="000000"/>
          <w:sz w:val="28"/>
          <w:szCs w:val="28"/>
          <w:lang w:val="ru-RU"/>
        </w:rPr>
        <w:tab/>
        <w:t>среднепоясное тарифное расстояние пробега груженого вагона, км;</w:t>
      </w:r>
    </w:p>
    <w:p w:rsidR="00A02C48" w:rsidRPr="00AA1128" w:rsidRDefault="00A02C48" w:rsidP="00444FB6">
      <w:pPr>
        <w:tabs>
          <w:tab w:val="left" w:pos="1418"/>
          <w:tab w:val="left" w:pos="1560"/>
        </w:tabs>
        <w:ind w:left="1418" w:hanging="709"/>
        <w:jc w:val="both"/>
        <w:rPr>
          <w:color w:val="000000"/>
          <w:sz w:val="28"/>
          <w:szCs w:val="28"/>
          <w:lang w:val="ru-RU"/>
        </w:rPr>
      </w:pPr>
      <w:r w:rsidRPr="00AA1128">
        <w:rPr>
          <w:iCs/>
          <w:color w:val="000000"/>
          <w:sz w:val="28"/>
          <w:szCs w:val="28"/>
        </w:rPr>
        <w:sym w:font="Symbol" w:char="F061"/>
      </w:r>
      <w:r w:rsidRPr="00AA1128">
        <w:rPr>
          <w:color w:val="000000"/>
          <w:sz w:val="28"/>
          <w:szCs w:val="28"/>
          <w:lang w:val="ru-RU"/>
        </w:rPr>
        <w:tab/>
        <w:t>-</w:t>
      </w:r>
      <w:r w:rsidRPr="00AA1128">
        <w:rPr>
          <w:color w:val="000000"/>
          <w:sz w:val="28"/>
          <w:szCs w:val="28"/>
          <w:lang w:val="ru-RU"/>
        </w:rPr>
        <w:tab/>
        <w:t>коэффициент, характеризующий отношение порожнего пробега к груженому (см. таблицу 34</w:t>
      </w:r>
      <w:r w:rsidR="00F576F5" w:rsidRPr="00AA1128">
        <w:rPr>
          <w:sz w:val="28"/>
          <w:lang w:val="ru-RU"/>
        </w:rPr>
        <w:t xml:space="preserve"> Приложения 10 прейскуранта № 10-01)</w:t>
      </w:r>
      <w:r w:rsidRPr="00AA1128">
        <w:rPr>
          <w:color w:val="000000"/>
          <w:sz w:val="28"/>
          <w:szCs w:val="28"/>
          <w:lang w:val="ru-RU"/>
        </w:rPr>
        <w:t>;</w:t>
      </w:r>
    </w:p>
    <w:p w:rsidR="00A02C48" w:rsidRPr="00AA1128" w:rsidRDefault="00A02C48" w:rsidP="00444FB6">
      <w:pPr>
        <w:tabs>
          <w:tab w:val="left" w:pos="1560"/>
          <w:tab w:val="left" w:pos="1701"/>
        </w:tabs>
        <w:ind w:left="1418" w:hanging="709"/>
        <w:jc w:val="both"/>
        <w:rPr>
          <w:sz w:val="28"/>
          <w:szCs w:val="28"/>
          <w:lang w:val="ru-RU"/>
        </w:rPr>
      </w:pP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lang w:val="ru-RU"/>
        </w:rPr>
        <w:t xml:space="preserve">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ab/>
      </w:r>
      <w:r w:rsidRPr="00AA1128">
        <w:rPr>
          <w:color w:val="000000"/>
          <w:sz w:val="28"/>
          <w:szCs w:val="28"/>
          <w:lang w:val="ru-RU"/>
        </w:rPr>
        <w:t>-</w:t>
      </w:r>
      <w:r w:rsidRPr="00AA1128">
        <w:rPr>
          <w:color w:val="000000"/>
          <w:sz w:val="28"/>
          <w:szCs w:val="28"/>
          <w:lang w:val="ru-RU"/>
        </w:rPr>
        <w:tab/>
        <w:t>число вагонов в составе поезда соответственно при тепловозной и электровозной тяге.</w:t>
      </w:r>
    </w:p>
    <w:p w:rsidR="00A47EAF" w:rsidRPr="00AA1128" w:rsidRDefault="00A47EAF" w:rsidP="00444FB6">
      <w:pPr>
        <w:ind w:firstLine="709"/>
        <w:jc w:val="both"/>
        <w:rPr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Для всех вагонов кроме фитинговых платформ, рефрижераторных и изотермических вагонов, транспортеров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>55</w:t>
      </w:r>
      <w:r w:rsidRPr="00AA1128">
        <w:rPr>
          <w:iCs/>
          <w:color w:val="000000"/>
          <w:sz w:val="28"/>
          <w:szCs w:val="28"/>
          <w:lang w:val="ru-RU"/>
        </w:rPr>
        <w:t xml:space="preserve">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Э </w:t>
      </w:r>
      <w:r w:rsidRPr="00AA1128">
        <w:rPr>
          <w:color w:val="000000"/>
          <w:sz w:val="28"/>
          <w:szCs w:val="28"/>
          <w:lang w:val="ru-RU"/>
        </w:rPr>
        <w:t>= 65.</w:t>
      </w:r>
    </w:p>
    <w:p w:rsidR="00A47EAF" w:rsidRPr="00AA1128" w:rsidRDefault="00A47EAF" w:rsidP="00444FB6">
      <w:pPr>
        <w:ind w:firstLine="709"/>
        <w:jc w:val="both"/>
        <w:rPr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Для фитинговых платформ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lang w:val="ru-RU"/>
        </w:rPr>
        <w:t xml:space="preserve"> = </w:t>
      </w:r>
      <w:r w:rsidRPr="00AA1128">
        <w:rPr>
          <w:color w:val="000000"/>
          <w:sz w:val="28"/>
          <w:szCs w:val="28"/>
          <w:lang w:val="ru-RU"/>
        </w:rPr>
        <w:t xml:space="preserve">40,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=47.</w:t>
      </w:r>
    </w:p>
    <w:p w:rsidR="00A47EAF" w:rsidRPr="00AA1128" w:rsidRDefault="00A47EAF" w:rsidP="00444FB6">
      <w:pPr>
        <w:ind w:firstLine="709"/>
        <w:jc w:val="both"/>
        <w:rPr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Для рефрижераторного подвижного состава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 xml:space="preserve">30,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iCs/>
          <w:color w:val="000000"/>
          <w:sz w:val="28"/>
          <w:szCs w:val="28"/>
          <w:lang w:val="ru-RU"/>
        </w:rPr>
        <w:t xml:space="preserve"> = </w:t>
      </w:r>
      <w:r w:rsidRPr="00AA1128">
        <w:rPr>
          <w:color w:val="000000"/>
          <w:sz w:val="28"/>
          <w:szCs w:val="28"/>
          <w:lang w:val="ru-RU"/>
        </w:rPr>
        <w:t>35 (без</w:t>
      </w:r>
      <w:r w:rsidRPr="00AA1128">
        <w:rPr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учета служебных вагонов).</w:t>
      </w:r>
    </w:p>
    <w:p w:rsidR="00A47EAF" w:rsidRPr="00AA1128" w:rsidRDefault="00A47EAF" w:rsidP="00444FB6">
      <w:pPr>
        <w:ind w:firstLine="709"/>
        <w:jc w:val="both"/>
        <w:rPr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Для вагонов-термосов, </w:t>
      </w:r>
      <w:r w:rsidR="00DE02FE" w:rsidRPr="00AA1128">
        <w:rPr>
          <w:color w:val="000000"/>
          <w:sz w:val="28"/>
          <w:szCs w:val="28"/>
          <w:lang w:val="ru-RU"/>
        </w:rPr>
        <w:t>изотермических вагонов</w:t>
      </w:r>
      <w:r w:rsidRPr="00AA1128">
        <w:rPr>
          <w:color w:val="000000"/>
          <w:sz w:val="28"/>
          <w:szCs w:val="28"/>
          <w:lang w:val="ru-RU"/>
        </w:rPr>
        <w:t xml:space="preserve"> </w:t>
      </w:r>
      <w:r w:rsidR="00DE02FE" w:rsidRPr="00AA1128">
        <w:rPr>
          <w:color w:val="000000"/>
          <w:sz w:val="28"/>
          <w:szCs w:val="28"/>
          <w:lang w:val="ru-RU"/>
        </w:rPr>
        <w:t>–</w:t>
      </w:r>
      <w:r w:rsidRPr="00AA1128">
        <w:rPr>
          <w:color w:val="000000"/>
          <w:sz w:val="28"/>
          <w:szCs w:val="28"/>
          <w:lang w:val="ru-RU"/>
        </w:rPr>
        <w:t xml:space="preserve"> термосов</w:t>
      </w:r>
      <w:r w:rsidR="00DE02FE" w:rsidRPr="00AA1128">
        <w:rPr>
          <w:color w:val="000000"/>
          <w:sz w:val="28"/>
          <w:szCs w:val="28"/>
          <w:lang w:val="ru-RU"/>
        </w:rPr>
        <w:t xml:space="preserve"> (далее ИВ – термос)</w:t>
      </w:r>
      <w:r w:rsidRPr="00AA1128">
        <w:rPr>
          <w:color w:val="000000"/>
          <w:sz w:val="28"/>
          <w:szCs w:val="28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 xml:space="preserve">35,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iCs/>
          <w:color w:val="000000"/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= 40.</w:t>
      </w:r>
    </w:p>
    <w:p w:rsidR="00A47EAF" w:rsidRPr="00AA1128" w:rsidRDefault="00A47EAF" w:rsidP="00444FB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При перевозках грузов на 4-осных и 8-осных транспортерах, следующих в составе грузовых поездов,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lang w:val="ru-RU"/>
        </w:rPr>
        <w:t xml:space="preserve"> = </w:t>
      </w:r>
      <w:r w:rsidRPr="00AA1128">
        <w:rPr>
          <w:color w:val="000000"/>
          <w:sz w:val="28"/>
          <w:szCs w:val="28"/>
          <w:lang w:val="ru-RU"/>
        </w:rPr>
        <w:t xml:space="preserve">55,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iCs/>
          <w:color w:val="000000"/>
          <w:sz w:val="28"/>
          <w:szCs w:val="28"/>
          <w:lang w:val="ru-RU"/>
        </w:rPr>
        <w:t xml:space="preserve"> = </w:t>
      </w:r>
      <w:r w:rsidRPr="00AA1128">
        <w:rPr>
          <w:color w:val="000000"/>
          <w:sz w:val="28"/>
          <w:szCs w:val="28"/>
          <w:lang w:val="ru-RU"/>
        </w:rPr>
        <w:t xml:space="preserve">65; на 12-осных транспортерах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 xml:space="preserve">35,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iCs/>
          <w:color w:val="000000"/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 xml:space="preserve">= 40; на 16-осных транспортерах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 xml:space="preserve">30,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Э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>35.</w:t>
      </w:r>
    </w:p>
    <w:p w:rsidR="00A47EAF" w:rsidRPr="00AA1128" w:rsidRDefault="00A47EAF" w:rsidP="00444FB6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>При перевозках грузов на 20-осных и других транспортерах, следующих с отдельным поездом</w:t>
      </w:r>
      <w:r w:rsidRPr="00AA1128">
        <w:rPr>
          <w:iCs/>
          <w:color w:val="000000"/>
          <w:sz w:val="28"/>
          <w:szCs w:val="28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 xml:space="preserve">1,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iCs/>
          <w:color w:val="000000"/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lang w:val="ru-RU"/>
        </w:rPr>
        <w:t>= 1.</w:t>
      </w:r>
    </w:p>
    <w:p w:rsidR="00A47EAF" w:rsidRPr="00AA1128" w:rsidRDefault="00F20692" w:rsidP="00444FB6">
      <w:pPr>
        <w:jc w:val="right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lastRenderedPageBreak/>
        <w:t>Таблица</w:t>
      </w:r>
      <w:r w:rsidR="00A47EAF" w:rsidRPr="00AA1128">
        <w:rPr>
          <w:b/>
          <w:color w:val="000000"/>
          <w:sz w:val="28"/>
          <w:szCs w:val="28"/>
          <w:lang w:val="ru-RU"/>
        </w:rPr>
        <w:t xml:space="preserve"> 3.4 </w:t>
      </w:r>
    </w:p>
    <w:p w:rsidR="00A47EAF" w:rsidRPr="00AA1128" w:rsidRDefault="00A47EAF" w:rsidP="00444FB6">
      <w:pPr>
        <w:spacing w:after="240"/>
        <w:jc w:val="center"/>
        <w:rPr>
          <w:b/>
          <w:bCs/>
          <w:color w:val="000000"/>
          <w:sz w:val="28"/>
          <w:szCs w:val="28"/>
          <w:lang w:val="ru-RU"/>
        </w:rPr>
      </w:pPr>
      <w:r w:rsidRPr="00AA1128">
        <w:rPr>
          <w:b/>
          <w:bCs/>
          <w:color w:val="000000"/>
          <w:sz w:val="28"/>
          <w:szCs w:val="28"/>
          <w:lang w:val="ru-RU"/>
        </w:rPr>
        <w:t xml:space="preserve">Значения коэффициентов порожнего пробега </w:t>
      </w:r>
      <w:r w:rsidRPr="00AA1128">
        <w:rPr>
          <w:b/>
          <w:bCs/>
          <w:iCs/>
          <w:color w:val="000000"/>
          <w:sz w:val="28"/>
          <w:szCs w:val="28"/>
          <w:lang w:val="ru-RU"/>
        </w:rPr>
        <w:t>(</w:t>
      </w:r>
      <w:r w:rsidRPr="00AA1128">
        <w:rPr>
          <w:b/>
          <w:bCs/>
          <w:iCs/>
          <w:color w:val="000000"/>
          <w:sz w:val="28"/>
          <w:szCs w:val="28"/>
          <w:lang w:val="ru-RU"/>
        </w:rPr>
        <w:sym w:font="Symbol" w:char="F061"/>
      </w:r>
      <w:r w:rsidRPr="00AA1128">
        <w:rPr>
          <w:b/>
          <w:bCs/>
          <w:color w:val="000000"/>
          <w:sz w:val="28"/>
          <w:szCs w:val="28"/>
          <w:lang w:val="ru-RU"/>
        </w:rPr>
        <w:t>) по типам вагонов</w:t>
      </w:r>
    </w:p>
    <w:tbl>
      <w:tblPr>
        <w:tblW w:w="4693" w:type="pct"/>
        <w:tblInd w:w="392" w:type="dxa"/>
        <w:tblLook w:val="04A0"/>
      </w:tblPr>
      <w:tblGrid>
        <w:gridCol w:w="4918"/>
        <w:gridCol w:w="4864"/>
      </w:tblGrid>
      <w:tr w:rsidR="00E71399" w:rsidRPr="003D2BE0" w:rsidTr="0012495D">
        <w:trPr>
          <w:trHeight w:val="63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BE" w:rsidRPr="00AA1128" w:rsidRDefault="001B1EBE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Тип вагона</w:t>
            </w:r>
          </w:p>
        </w:tc>
        <w:tc>
          <w:tcPr>
            <w:tcW w:w="2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BE" w:rsidRPr="00AA1128" w:rsidRDefault="001B1EBE" w:rsidP="00444FB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A1128">
              <w:rPr>
                <w:b/>
                <w:bCs/>
                <w:color w:val="000000"/>
                <w:lang w:val="ru-RU"/>
              </w:rPr>
              <w:t>Отношение порожнего пробега к груженому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BE" w:rsidRPr="00AA1128" w:rsidRDefault="001B1EBE" w:rsidP="00444FB6">
            <w:pPr>
              <w:ind w:left="397"/>
              <w:rPr>
                <w:iCs/>
                <w:color w:val="000000"/>
              </w:rPr>
            </w:pPr>
            <w:r w:rsidRPr="00AA1128">
              <w:rPr>
                <w:iCs/>
                <w:color w:val="000000"/>
              </w:rPr>
              <w:t>Универсальные: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BE" w:rsidRPr="00AA1128" w:rsidRDefault="001B1EBE" w:rsidP="00444FB6">
            <w:r w:rsidRPr="00AA1128">
              <w:t> 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Крытый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0,40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Платформа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0,70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Полувагон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0,70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BE" w:rsidRPr="00AA1128" w:rsidRDefault="001B1EBE" w:rsidP="00444FB6">
            <w:pPr>
              <w:ind w:left="397"/>
              <w:rPr>
                <w:color w:val="000000"/>
              </w:rPr>
            </w:pPr>
            <w:r w:rsidRPr="00AA1128">
              <w:rPr>
                <w:color w:val="000000"/>
              </w:rPr>
              <w:t>Цистерны всех типов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1,00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ind w:left="397"/>
              <w:rPr>
                <w:iCs/>
                <w:color w:val="000000"/>
              </w:rPr>
            </w:pPr>
            <w:r w:rsidRPr="00AA1128">
              <w:rPr>
                <w:iCs/>
                <w:color w:val="000000"/>
              </w:rPr>
              <w:t>Специализированные: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r w:rsidRPr="00AA1128">
              <w:t> 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хоппер-цементовоз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0,90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Зерновоз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0,85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Минераловоз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0,85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 xml:space="preserve">Крытые автомобилевозы 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0,75</w:t>
            </w:r>
          </w:p>
        </w:tc>
      </w:tr>
      <w:tr w:rsidR="001B1EBE" w:rsidRPr="00AA1128" w:rsidTr="0012495D">
        <w:trPr>
          <w:trHeight w:val="318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2-х ярусные платформы автомобилевозы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0,95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Вагоны-термосы, ИВ-термосы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0,85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rPr>
                <w:color w:val="000000"/>
              </w:rPr>
            </w:pPr>
            <w:r w:rsidRPr="00AA1128">
              <w:rPr>
                <w:color w:val="000000"/>
              </w:rPr>
              <w:t>Рефрижераторные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0,75</w:t>
            </w:r>
          </w:p>
        </w:tc>
      </w:tr>
      <w:tr w:rsidR="001B1EBE" w:rsidRPr="00AA1128" w:rsidTr="0012495D">
        <w:trPr>
          <w:trHeight w:val="31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ind w:left="397"/>
              <w:rPr>
                <w:color w:val="000000"/>
              </w:rPr>
            </w:pPr>
            <w:r w:rsidRPr="00AA1128">
              <w:rPr>
                <w:color w:val="000000"/>
              </w:rPr>
              <w:t>Прочие типы</w:t>
            </w:r>
          </w:p>
        </w:tc>
        <w:tc>
          <w:tcPr>
            <w:tcW w:w="2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BE" w:rsidRPr="00AA1128" w:rsidRDefault="001B1EBE" w:rsidP="00444FB6">
            <w:pPr>
              <w:jc w:val="center"/>
              <w:rPr>
                <w:color w:val="000000"/>
              </w:rPr>
            </w:pPr>
            <w:r w:rsidRPr="00AA1128">
              <w:rPr>
                <w:color w:val="000000"/>
              </w:rPr>
              <w:t>1,00</w:t>
            </w:r>
          </w:p>
        </w:tc>
      </w:tr>
    </w:tbl>
    <w:p w:rsidR="001B1EBE" w:rsidRPr="00AA1128" w:rsidRDefault="001B1EBE" w:rsidP="00444FB6">
      <w:pPr>
        <w:ind w:right="60" w:firstLine="709"/>
        <w:jc w:val="both"/>
        <w:rPr>
          <w:color w:val="000000"/>
          <w:sz w:val="28"/>
          <w:szCs w:val="28"/>
          <w:lang w:val="ru-RU"/>
        </w:rPr>
      </w:pPr>
    </w:p>
    <w:p w:rsidR="00A47EAF" w:rsidRPr="00AA1128" w:rsidRDefault="00A47EAF" w:rsidP="00444FB6">
      <w:pPr>
        <w:ind w:right="60" w:firstLine="709"/>
        <w:jc w:val="both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При перевозках грузов повагонными отправками в собственных (арендованных) вагонах </w:t>
      </w:r>
      <w:r w:rsidR="00A65057">
        <w:rPr>
          <w:color w:val="000000"/>
          <w:sz w:val="28"/>
          <w:szCs w:val="28"/>
          <w:lang w:val="ru-RU"/>
        </w:rPr>
        <w:t xml:space="preserve">инфраструктурная составляющая тарифа </w:t>
      </w:r>
      <w:r w:rsidRPr="00AA1128">
        <w:rPr>
          <w:color w:val="000000"/>
          <w:sz w:val="28"/>
          <w:szCs w:val="28"/>
          <w:lang w:val="ru-RU"/>
        </w:rPr>
        <w:t>определя</w:t>
      </w:r>
      <w:r w:rsidR="00D751E1">
        <w:rPr>
          <w:color w:val="000000"/>
          <w:sz w:val="28"/>
          <w:szCs w:val="28"/>
          <w:lang w:val="ru-RU"/>
        </w:rPr>
        <w:t>ет</w:t>
      </w:r>
      <w:r w:rsidRPr="00AA1128">
        <w:rPr>
          <w:color w:val="000000"/>
          <w:sz w:val="28"/>
          <w:szCs w:val="28"/>
          <w:lang w:val="ru-RU"/>
        </w:rPr>
        <w:t>ся по формулам:</w:t>
      </w:r>
    </w:p>
    <w:p w:rsidR="00A47EAF" w:rsidRPr="00AA1128" w:rsidRDefault="00A47EAF" w:rsidP="00444FB6">
      <w:pPr>
        <w:tabs>
          <w:tab w:val="left" w:pos="709"/>
        </w:tabs>
        <w:ind w:left="709" w:hanging="709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ab/>
        <w:t xml:space="preserve">за груженый пробег вагона </w:t>
      </w:r>
      <w:r w:rsidR="00AE28FF" w:rsidRPr="00AA1128">
        <w:rPr>
          <w:iCs/>
          <w:color w:val="000000"/>
          <w:position w:val="-10"/>
          <w:sz w:val="28"/>
          <w:szCs w:val="28"/>
          <w:lang w:val="ru-RU"/>
        </w:rPr>
        <w:object w:dxaOrig="560" w:dyaOrig="360">
          <v:shape id="_x0000_i1041" type="#_x0000_t75" style="width:27.65pt;height:18.4pt" o:ole="">
            <v:imagedata r:id="rId40" o:title=""/>
          </v:shape>
          <o:OLEObject Type="Embed" ProgID="Equation.3" ShapeID="_x0000_i1041" DrawAspect="Content" ObjectID="_1362468601" r:id="rId41"/>
        </w:object>
      </w:r>
      <w:r w:rsidRPr="00AA1128">
        <w:rPr>
          <w:color w:val="000000"/>
          <w:sz w:val="28"/>
          <w:szCs w:val="28"/>
          <w:lang w:val="ru-RU"/>
        </w:rPr>
        <w:t>:</w:t>
      </w:r>
    </w:p>
    <w:p w:rsidR="00A47EAF" w:rsidRPr="00AA1128" w:rsidRDefault="00CB79A1" w:rsidP="00444FB6">
      <w:pPr>
        <w:tabs>
          <w:tab w:val="left" w:pos="7805"/>
        </w:tabs>
        <w:spacing w:before="120" w:after="120"/>
        <w:jc w:val="center"/>
        <w:rPr>
          <w:color w:val="000000"/>
          <w:sz w:val="2"/>
          <w:szCs w:val="2"/>
          <w:lang w:val="ru-RU"/>
        </w:rPr>
      </w:pPr>
      <w:r w:rsidRPr="00AA1128">
        <w:rPr>
          <w:position w:val="-58"/>
          <w:sz w:val="28"/>
          <w:szCs w:val="28"/>
        </w:rPr>
        <w:object w:dxaOrig="9940" w:dyaOrig="1280">
          <v:shape id="_x0000_i1042" type="#_x0000_t75" style="width:514.05pt;height:63.65pt" o:ole="">
            <v:imagedata r:id="rId42" o:title=""/>
          </v:shape>
          <o:OLEObject Type="Embed" ProgID="Equation.3" ShapeID="_x0000_i1042" DrawAspect="Content" ObjectID="_1362468602" r:id="rId43"/>
        </w:object>
      </w:r>
    </w:p>
    <w:p w:rsidR="00C56D45" w:rsidRPr="00AA1128" w:rsidRDefault="00E86402" w:rsidP="00444FB6">
      <w:pPr>
        <w:tabs>
          <w:tab w:val="left" w:pos="2410"/>
          <w:tab w:val="left" w:pos="9639"/>
        </w:tabs>
        <w:spacing w:before="120" w:after="120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>руб</w:t>
      </w:r>
      <w:r w:rsidR="00062577">
        <w:rPr>
          <w:color w:val="000000"/>
          <w:sz w:val="28"/>
          <w:szCs w:val="28"/>
          <w:lang w:val="ru-RU"/>
        </w:rPr>
        <w:t>.</w:t>
      </w:r>
      <w:r w:rsidR="00A47EAF" w:rsidRPr="00AA1128">
        <w:rPr>
          <w:color w:val="000000"/>
          <w:w w:val="92"/>
          <w:sz w:val="28"/>
          <w:szCs w:val="28"/>
          <w:lang w:val="ru-RU"/>
        </w:rPr>
        <w:t>/</w:t>
      </w:r>
      <w:r w:rsidR="00A47EAF" w:rsidRPr="00AA1128">
        <w:rPr>
          <w:iCs/>
          <w:color w:val="000000"/>
          <w:sz w:val="28"/>
          <w:szCs w:val="28"/>
          <w:lang w:val="ru-RU"/>
        </w:rPr>
        <w:t>вагон</w:t>
      </w:r>
      <w:r w:rsidRPr="00AA1128">
        <w:rPr>
          <w:color w:val="000000"/>
          <w:sz w:val="28"/>
          <w:szCs w:val="28"/>
          <w:lang w:val="ru-RU"/>
        </w:rPr>
        <w:t xml:space="preserve">      </w:t>
      </w:r>
      <w:r w:rsidR="00DE02FE" w:rsidRPr="00AA1128">
        <w:rPr>
          <w:color w:val="000000"/>
          <w:sz w:val="28"/>
          <w:szCs w:val="28"/>
          <w:lang w:val="ru-RU"/>
        </w:rPr>
        <w:tab/>
      </w:r>
      <w:r w:rsidR="0075609C" w:rsidRPr="00AA1128">
        <w:rPr>
          <w:color w:val="000000"/>
          <w:sz w:val="28"/>
          <w:szCs w:val="28"/>
          <w:lang w:val="ru-RU"/>
        </w:rPr>
        <w:tab/>
      </w:r>
      <w:r w:rsidR="00A47EAF" w:rsidRPr="00AA1128">
        <w:rPr>
          <w:color w:val="000000"/>
          <w:sz w:val="28"/>
          <w:szCs w:val="28"/>
          <w:lang w:val="ru-RU"/>
        </w:rPr>
        <w:t>(3.5)</w:t>
      </w:r>
    </w:p>
    <w:p w:rsidR="00CB79A1" w:rsidRPr="00AA1128" w:rsidRDefault="00CB79A1" w:rsidP="00444FB6">
      <w:pPr>
        <w:tabs>
          <w:tab w:val="left" w:pos="709"/>
          <w:tab w:val="left" w:pos="1418"/>
          <w:tab w:val="left" w:pos="1560"/>
          <w:tab w:val="left" w:pos="9639"/>
        </w:tabs>
        <w:spacing w:before="120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где </w:t>
      </w:r>
      <w:r w:rsidRPr="00AA1128">
        <w:rPr>
          <w:color w:val="000000"/>
          <w:sz w:val="28"/>
          <w:szCs w:val="28"/>
          <w:lang w:val="ru-RU"/>
        </w:rPr>
        <w:tab/>
      </w:r>
      <w:r w:rsidRPr="00AA1128">
        <w:rPr>
          <w:color w:val="000000"/>
          <w:sz w:val="28"/>
          <w:szCs w:val="28"/>
        </w:rPr>
        <w:t>L</w:t>
      </w:r>
      <w:r w:rsidRPr="00AA1128">
        <w:rPr>
          <w:color w:val="000000"/>
          <w:sz w:val="28"/>
          <w:szCs w:val="28"/>
          <w:lang w:val="ru-RU"/>
        </w:rPr>
        <w:tab/>
        <w:t>-</w:t>
      </w:r>
      <w:r w:rsidRPr="00AA1128">
        <w:rPr>
          <w:color w:val="000000"/>
          <w:sz w:val="28"/>
          <w:szCs w:val="28"/>
          <w:lang w:val="ru-RU"/>
        </w:rPr>
        <w:tab/>
        <w:t>среднепоясное тарифное расстояние пробега груженого вагона, км;</w:t>
      </w:r>
    </w:p>
    <w:p w:rsidR="0075609C" w:rsidRPr="00AA1128" w:rsidRDefault="00DE02FE" w:rsidP="00444FB6">
      <w:pPr>
        <w:tabs>
          <w:tab w:val="left" w:pos="709"/>
        </w:tabs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ab/>
      </w:r>
    </w:p>
    <w:p w:rsidR="00A47EAF" w:rsidRPr="00AA1128" w:rsidRDefault="0075609C" w:rsidP="00444FB6">
      <w:pPr>
        <w:tabs>
          <w:tab w:val="left" w:pos="709"/>
        </w:tabs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ab/>
      </w:r>
      <w:r w:rsidR="00A47EAF" w:rsidRPr="00AA1128">
        <w:rPr>
          <w:color w:val="000000"/>
          <w:sz w:val="28"/>
          <w:szCs w:val="28"/>
          <w:lang w:val="ru-RU"/>
        </w:rPr>
        <w:t xml:space="preserve">за порожний пробег вагона </w:t>
      </w:r>
      <w:r w:rsidR="00AE28FF" w:rsidRPr="00AA1128">
        <w:rPr>
          <w:iCs/>
          <w:color w:val="000000"/>
          <w:position w:val="-10"/>
          <w:sz w:val="28"/>
          <w:szCs w:val="28"/>
          <w:lang w:val="ru-RU"/>
        </w:rPr>
        <w:object w:dxaOrig="680" w:dyaOrig="360">
          <v:shape id="_x0000_i1043" type="#_x0000_t75" style="width:33.5pt;height:18.4pt" o:ole="">
            <v:imagedata r:id="rId44" o:title=""/>
          </v:shape>
          <o:OLEObject Type="Embed" ProgID="Equation.3" ShapeID="_x0000_i1043" DrawAspect="Content" ObjectID="_1362468603" r:id="rId45"/>
        </w:object>
      </w:r>
      <w:r w:rsidR="00A47EAF" w:rsidRPr="00AA1128">
        <w:rPr>
          <w:color w:val="000000"/>
          <w:sz w:val="28"/>
          <w:szCs w:val="28"/>
          <w:lang w:val="ru-RU"/>
        </w:rPr>
        <w:t>:</w:t>
      </w:r>
    </w:p>
    <w:p w:rsidR="00CB79A1" w:rsidRPr="00AA1128" w:rsidRDefault="0084037D" w:rsidP="00062577">
      <w:pPr>
        <w:tabs>
          <w:tab w:val="left" w:pos="709"/>
        </w:tabs>
        <w:spacing w:before="120" w:after="120"/>
        <w:rPr>
          <w:sz w:val="28"/>
          <w:szCs w:val="28"/>
          <w:lang w:val="ru-RU"/>
        </w:rPr>
      </w:pPr>
      <w:r w:rsidRPr="00AA1128">
        <w:rPr>
          <w:position w:val="-60"/>
          <w:sz w:val="28"/>
          <w:szCs w:val="28"/>
        </w:rPr>
        <w:object w:dxaOrig="7260" w:dyaOrig="1320">
          <v:shape id="_x0000_i1044" type="#_x0000_t75" style="width:496.45pt;height:69.5pt" o:ole="">
            <v:imagedata r:id="rId46" o:title=""/>
          </v:shape>
          <o:OLEObject Type="Embed" ProgID="Equation.3" ShapeID="_x0000_i1044" DrawAspect="Content" ObjectID="_1362468604" r:id="rId47"/>
        </w:object>
      </w:r>
    </w:p>
    <w:p w:rsidR="00A47EAF" w:rsidRPr="00AA1128" w:rsidRDefault="007E6272" w:rsidP="00444FB6">
      <w:pPr>
        <w:tabs>
          <w:tab w:val="left" w:pos="9356"/>
        </w:tabs>
        <w:spacing w:before="120" w:after="120"/>
        <w:jc w:val="center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>руб</w:t>
      </w:r>
      <w:r w:rsidR="00062577">
        <w:rPr>
          <w:color w:val="000000"/>
          <w:sz w:val="28"/>
          <w:szCs w:val="28"/>
          <w:lang w:val="ru-RU"/>
        </w:rPr>
        <w:t>.</w:t>
      </w:r>
      <w:r w:rsidR="00A47EAF" w:rsidRPr="00AA1128">
        <w:rPr>
          <w:color w:val="000000"/>
          <w:sz w:val="28"/>
          <w:szCs w:val="28"/>
          <w:lang w:val="ru-RU"/>
        </w:rPr>
        <w:t xml:space="preserve">/вагон </w:t>
      </w:r>
      <w:r w:rsidR="00A47EAF" w:rsidRPr="00AA1128">
        <w:rPr>
          <w:color w:val="000000"/>
          <w:sz w:val="28"/>
          <w:szCs w:val="28"/>
          <w:lang w:val="ru-RU"/>
        </w:rPr>
        <w:tab/>
      </w:r>
      <w:r w:rsidR="00A47EAF" w:rsidRPr="00AA1128">
        <w:rPr>
          <w:color w:val="000000"/>
          <w:sz w:val="28"/>
          <w:szCs w:val="28"/>
          <w:lang w:val="ru-RU"/>
        </w:rPr>
        <w:tab/>
      </w:r>
      <w:r w:rsidR="00C56D45" w:rsidRPr="00AA1128">
        <w:rPr>
          <w:color w:val="000000"/>
          <w:sz w:val="28"/>
          <w:szCs w:val="28"/>
          <w:lang w:val="ru-RU"/>
        </w:rPr>
        <w:t xml:space="preserve">    </w:t>
      </w:r>
      <w:r w:rsidR="00A47EAF" w:rsidRPr="00AA1128">
        <w:rPr>
          <w:color w:val="000000"/>
          <w:sz w:val="28"/>
          <w:szCs w:val="28"/>
          <w:lang w:val="ru-RU"/>
        </w:rPr>
        <w:t>(3.6)</w:t>
      </w:r>
    </w:p>
    <w:p w:rsidR="004E5285" w:rsidRPr="00AA1128" w:rsidRDefault="004E5285" w:rsidP="00444FB6">
      <w:pPr>
        <w:tabs>
          <w:tab w:val="left" w:pos="709"/>
          <w:tab w:val="left" w:pos="1418"/>
          <w:tab w:val="left" w:pos="1560"/>
          <w:tab w:val="left" w:pos="9356"/>
        </w:tabs>
        <w:spacing w:before="120" w:after="120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где  </w:t>
      </w:r>
      <w:r w:rsidRPr="00AA1128">
        <w:rPr>
          <w:color w:val="000000"/>
          <w:sz w:val="28"/>
          <w:szCs w:val="28"/>
          <w:lang w:val="ru-RU"/>
        </w:rPr>
        <w:tab/>
      </w:r>
      <w:r w:rsidRPr="00AA1128">
        <w:rPr>
          <w:color w:val="000000"/>
          <w:sz w:val="28"/>
          <w:szCs w:val="28"/>
        </w:rPr>
        <w:t>L</w:t>
      </w:r>
      <w:r w:rsidRPr="00AA1128">
        <w:rPr>
          <w:color w:val="000000"/>
          <w:sz w:val="28"/>
          <w:szCs w:val="28"/>
          <w:lang w:val="ru-RU"/>
        </w:rPr>
        <w:t xml:space="preserve"> </w:t>
      </w:r>
      <w:r w:rsidRPr="00AA1128">
        <w:rPr>
          <w:color w:val="000000"/>
          <w:sz w:val="28"/>
          <w:szCs w:val="28"/>
          <w:vertAlign w:val="subscript"/>
          <w:lang w:val="ru-RU"/>
        </w:rPr>
        <w:t>пор</w:t>
      </w:r>
      <w:r w:rsidRPr="00AA1128">
        <w:rPr>
          <w:color w:val="000000"/>
          <w:sz w:val="28"/>
          <w:szCs w:val="28"/>
          <w:lang w:val="ru-RU"/>
        </w:rPr>
        <w:tab/>
        <w:t>-</w:t>
      </w:r>
      <w:r w:rsidRPr="00AA1128">
        <w:rPr>
          <w:color w:val="000000"/>
          <w:sz w:val="28"/>
          <w:szCs w:val="28"/>
          <w:lang w:val="ru-RU"/>
        </w:rPr>
        <w:tab/>
        <w:t>среднепоясное тарифное расстояние пробега порожнего вагона, км.</w:t>
      </w:r>
    </w:p>
    <w:p w:rsidR="00A47EAF" w:rsidRPr="00AA1128" w:rsidRDefault="00A47EAF" w:rsidP="00444FB6">
      <w:pPr>
        <w:ind w:right="22" w:firstLine="709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При расчете по формулам (3.5) и (3.6) для рефрижераторных вагонов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</w:rPr>
        <w:t>T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 xml:space="preserve"> </w:t>
      </w:r>
      <w:r w:rsidRPr="00AA1128">
        <w:rPr>
          <w:iCs/>
          <w:color w:val="000000"/>
          <w:sz w:val="28"/>
          <w:szCs w:val="28"/>
          <w:lang w:val="ru-RU"/>
        </w:rPr>
        <w:t xml:space="preserve">= </w:t>
      </w:r>
      <w:r w:rsidRPr="00AA1128">
        <w:rPr>
          <w:color w:val="000000"/>
          <w:sz w:val="28"/>
          <w:szCs w:val="28"/>
          <w:lang w:val="ru-RU"/>
        </w:rPr>
        <w:t xml:space="preserve">35, </w:t>
      </w:r>
      <w:r w:rsidRPr="00AA1128">
        <w:rPr>
          <w:iCs/>
          <w:color w:val="000000"/>
          <w:sz w:val="28"/>
          <w:szCs w:val="28"/>
        </w:rPr>
        <w:t>N</w:t>
      </w:r>
      <w:r w:rsidRPr="00AA1128">
        <w:rPr>
          <w:iCs/>
          <w:color w:val="000000"/>
          <w:sz w:val="28"/>
          <w:szCs w:val="28"/>
          <w:vertAlign w:val="subscript"/>
          <w:lang w:val="ru-RU"/>
        </w:rPr>
        <w:t>Э</w:t>
      </w:r>
      <w:r w:rsidRPr="00AA1128">
        <w:rPr>
          <w:iCs/>
          <w:color w:val="000000"/>
          <w:sz w:val="28"/>
          <w:szCs w:val="28"/>
          <w:lang w:val="ru-RU"/>
        </w:rPr>
        <w:t xml:space="preserve"> = </w:t>
      </w:r>
      <w:r w:rsidRPr="00AA1128">
        <w:rPr>
          <w:color w:val="000000"/>
          <w:sz w:val="28"/>
          <w:szCs w:val="28"/>
          <w:lang w:val="ru-RU"/>
        </w:rPr>
        <w:t>40 (с учетом служебных вагонов).</w:t>
      </w:r>
    </w:p>
    <w:p w:rsidR="00A47EAF" w:rsidRPr="00AA1128" w:rsidRDefault="00A47EAF" w:rsidP="00444FB6">
      <w:pPr>
        <w:ind w:left="34" w:right="14" w:firstLine="675"/>
        <w:jc w:val="both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lastRenderedPageBreak/>
        <w:t xml:space="preserve">При перевозках грузов контейнерными отправками </w:t>
      </w:r>
      <w:r w:rsidR="00D751E1">
        <w:rPr>
          <w:color w:val="000000"/>
          <w:sz w:val="28"/>
          <w:szCs w:val="28"/>
          <w:lang w:val="ru-RU"/>
        </w:rPr>
        <w:t xml:space="preserve">инфраструктурная составляющая тарифа </w:t>
      </w:r>
      <w:r w:rsidRPr="00AA1128">
        <w:rPr>
          <w:color w:val="000000"/>
          <w:sz w:val="28"/>
          <w:szCs w:val="28"/>
          <w:lang w:val="ru-RU"/>
        </w:rPr>
        <w:t xml:space="preserve">определяется по доле в плате, установленной по правилам пунктов 2.11, 2.12 (п.п. 2.12.1), </w:t>
      </w:r>
      <w:r w:rsidR="00E6413D" w:rsidRPr="00AA1128">
        <w:rPr>
          <w:color w:val="000000"/>
          <w:sz w:val="28"/>
          <w:szCs w:val="28"/>
          <w:lang w:val="ru-RU"/>
        </w:rPr>
        <w:t xml:space="preserve">2.13 </w:t>
      </w:r>
      <w:r w:rsidR="00E6413D" w:rsidRPr="00AA1128">
        <w:rPr>
          <w:sz w:val="28"/>
          <w:lang w:val="ru-RU"/>
        </w:rPr>
        <w:t>п</w:t>
      </w:r>
      <w:r w:rsidRPr="00AA1128">
        <w:rPr>
          <w:color w:val="000000"/>
          <w:sz w:val="28"/>
          <w:szCs w:val="28"/>
          <w:lang w:val="ru-RU"/>
        </w:rPr>
        <w:t>рейскуранта № 10-01.</w:t>
      </w:r>
    </w:p>
    <w:p w:rsidR="00C56D45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Доля инфраструктурной составляющей в плате составляет: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при перевозках грузов в вагонах и контейнерах общего парка, в собственных (арендованных) груженых контейнерах и вагонах общего парка, а также при перевозках порожних собственных (арендованных) контейнеров в вагонах общего парка – 55 %;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при перевозках грузов в контейнерах общего парка в собственных (арендованных) вагонах – 60 %;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при перевозках грузов в собственных (арендованных) контейнерах в собственных (арендованных) вагонах, а также при перевозках порожних собственных (арендованных) контейнеров в собственных (арендованных) вагонах – 65 %.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 xml:space="preserve">При перевозках грузов мелкими отправками, а также во всех других случаях, </w:t>
      </w:r>
      <w:r w:rsidR="0092712F">
        <w:rPr>
          <w:sz w:val="28"/>
          <w:lang w:val="ru-RU"/>
        </w:rPr>
        <w:t>инфраструктурная составляющая тарифа</w:t>
      </w:r>
      <w:r w:rsidRPr="00AA1128">
        <w:rPr>
          <w:sz w:val="28"/>
          <w:lang w:val="ru-RU"/>
        </w:rPr>
        <w:t xml:space="preserve"> определяется по доле в плате в размере 55</w:t>
      </w:r>
      <w:r w:rsidR="00A17061">
        <w:rPr>
          <w:sz w:val="28"/>
          <w:lang w:val="ru-RU"/>
        </w:rPr>
        <w:t> </w:t>
      </w:r>
      <w:r w:rsidRPr="00AA1128">
        <w:rPr>
          <w:sz w:val="28"/>
          <w:lang w:val="ru-RU"/>
        </w:rPr>
        <w:t>%.</w:t>
      </w:r>
    </w:p>
    <w:p w:rsidR="00A47EAF" w:rsidRPr="00AA1128" w:rsidRDefault="00A47EAF" w:rsidP="00444FB6">
      <w:pPr>
        <w:tabs>
          <w:tab w:val="num" w:pos="1080"/>
        </w:tabs>
        <w:ind w:firstLine="720"/>
        <w:jc w:val="both"/>
        <w:rPr>
          <w:sz w:val="28"/>
          <w:lang w:val="ru-RU"/>
        </w:rPr>
      </w:pPr>
    </w:p>
    <w:p w:rsidR="00A47EAF" w:rsidRPr="00AA1128" w:rsidRDefault="00A47EAF" w:rsidP="00444FB6">
      <w:pPr>
        <w:ind w:left="426" w:right="425"/>
        <w:jc w:val="center"/>
        <w:rPr>
          <w:b/>
          <w:sz w:val="28"/>
          <w:szCs w:val="28"/>
          <w:lang w:val="ru-RU"/>
        </w:rPr>
      </w:pPr>
      <w:bookmarkStart w:id="73" w:name="_Toc119748439"/>
      <w:bookmarkStart w:id="74" w:name="_Toc120596267"/>
      <w:bookmarkStart w:id="75" w:name="_Toc134501623"/>
      <w:bookmarkStart w:id="76" w:name="_Toc168997121"/>
      <w:r w:rsidRPr="00AA1128">
        <w:rPr>
          <w:b/>
          <w:sz w:val="28"/>
          <w:szCs w:val="28"/>
          <w:lang w:val="ru-RU"/>
        </w:rPr>
        <w:t>Выделение тарифных составляющих в провозных платах за перевозки экспортных и импортных грузов (за исключением транзита) в прямом международном сообщении (за исключением перевозок по российским железным дорогам в прямом международном сообщении с участием железнодорожно-паромных комплексов через российские порты), в непрямом международном сообщении через пограничные передаточные</w:t>
      </w:r>
      <w:r w:rsidR="002B19D1" w:rsidRPr="00AA1128">
        <w:rPr>
          <w:b/>
          <w:sz w:val="28"/>
          <w:szCs w:val="28"/>
          <w:lang w:val="ru-RU"/>
        </w:rPr>
        <w:t xml:space="preserve"> станции Российской Федерации (раздел 3 п</w:t>
      </w:r>
      <w:r w:rsidRPr="00AA1128">
        <w:rPr>
          <w:b/>
          <w:sz w:val="28"/>
          <w:szCs w:val="28"/>
          <w:lang w:val="ru-RU"/>
        </w:rPr>
        <w:t>рейскуранта № 10-01)</w:t>
      </w:r>
      <w:bookmarkEnd w:id="73"/>
      <w:bookmarkEnd w:id="74"/>
      <w:bookmarkEnd w:id="75"/>
      <w:bookmarkEnd w:id="76"/>
    </w:p>
    <w:p w:rsidR="00A47EAF" w:rsidRPr="00AA1128" w:rsidRDefault="00A47EAF" w:rsidP="00444FB6">
      <w:pPr>
        <w:tabs>
          <w:tab w:val="num" w:pos="1080"/>
        </w:tabs>
        <w:ind w:firstLine="720"/>
        <w:jc w:val="both"/>
        <w:rPr>
          <w:sz w:val="28"/>
          <w:lang w:val="ru-RU"/>
        </w:rPr>
      </w:pPr>
    </w:p>
    <w:p w:rsidR="00A47EAF" w:rsidRPr="00AA1128" w:rsidRDefault="002B19D1" w:rsidP="00444FB6">
      <w:pPr>
        <w:tabs>
          <w:tab w:val="num" w:pos="1080"/>
        </w:tabs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 разделе 3 п</w:t>
      </w:r>
      <w:r w:rsidR="00A47EAF" w:rsidRPr="00AA1128">
        <w:rPr>
          <w:sz w:val="28"/>
          <w:lang w:val="ru-RU"/>
        </w:rPr>
        <w:t>рейскуранта № 10-01 не предусмотрено выделение в тарифах вагонной, инфраструктурной и локомотивной составляющих. Таким образом, выделение в доходах от соответствующих перевозок составляющих производится исключительно расчетным путем.</w:t>
      </w:r>
    </w:p>
    <w:bookmarkEnd w:id="70"/>
    <w:bookmarkEnd w:id="71"/>
    <w:p w:rsidR="00A47EAF" w:rsidRPr="00AA1128" w:rsidRDefault="00A47EAF" w:rsidP="00444FB6">
      <w:pPr>
        <w:ind w:right="24" w:firstLine="727"/>
        <w:jc w:val="both"/>
        <w:rPr>
          <w:lang w:val="ru-RU"/>
        </w:rPr>
      </w:pPr>
      <w:r w:rsidRPr="00AA1128">
        <w:rPr>
          <w:color w:val="000000"/>
          <w:spacing w:val="6"/>
          <w:sz w:val="28"/>
          <w:szCs w:val="28"/>
          <w:lang w:val="ru-RU"/>
        </w:rPr>
        <w:t xml:space="preserve">Тарифы раздела 3 </w:t>
      </w:r>
      <w:r w:rsidR="002B19D1" w:rsidRPr="00AA1128">
        <w:rPr>
          <w:sz w:val="28"/>
          <w:lang w:val="ru-RU"/>
        </w:rPr>
        <w:t>п</w:t>
      </w:r>
      <w:r w:rsidRPr="00AA1128">
        <w:rPr>
          <w:color w:val="000000"/>
          <w:spacing w:val="6"/>
          <w:sz w:val="28"/>
          <w:szCs w:val="28"/>
          <w:lang w:val="ru-RU"/>
        </w:rPr>
        <w:t xml:space="preserve">рейскуранта № 10-01 дифференцированы в </w:t>
      </w:r>
      <w:r w:rsidRPr="00AA1128">
        <w:rPr>
          <w:color w:val="000000"/>
          <w:spacing w:val="4"/>
          <w:sz w:val="28"/>
          <w:szCs w:val="28"/>
          <w:lang w:val="ru-RU"/>
        </w:rPr>
        <w:t xml:space="preserve">зависимости от рода груза, от принадлежности подвижного состава, от 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дальности и направления перевозки, от вида сообщения и вида отправки, по </w:t>
      </w:r>
      <w:r w:rsidRPr="00AA1128">
        <w:rPr>
          <w:color w:val="000000"/>
          <w:sz w:val="28"/>
          <w:szCs w:val="28"/>
          <w:lang w:val="ru-RU"/>
        </w:rPr>
        <w:t>загрузке вагона.</w:t>
      </w:r>
    </w:p>
    <w:p w:rsidR="00A47EAF" w:rsidRPr="00AA1128" w:rsidRDefault="00A47EAF" w:rsidP="00444FB6">
      <w:pPr>
        <w:spacing w:before="5"/>
        <w:ind w:right="26" w:firstLine="725"/>
        <w:jc w:val="both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>В разделе 3 в отличие от раздела 2 нет специальных тарифных схем для расчета вагонной составляющей провозной платы. Выделение вагонной составляющей осуществляется по разнице между провозной платой, установленной за перевозку груза в вагоне общего парка железных дорог и за перевозку груза и порожний пробег собственных (арендованных) вагонов</w:t>
      </w:r>
      <w:r w:rsidR="002B19D1" w:rsidRPr="00AA1128">
        <w:rPr>
          <w:color w:val="000000"/>
          <w:sz w:val="28"/>
          <w:szCs w:val="28"/>
          <w:lang w:val="ru-RU"/>
        </w:rPr>
        <w:t>.</w:t>
      </w:r>
    </w:p>
    <w:p w:rsidR="00A47EAF" w:rsidRPr="00AA1128" w:rsidRDefault="00A47EAF" w:rsidP="00444FB6">
      <w:pPr>
        <w:ind w:left="2" w:right="19" w:firstLine="722"/>
        <w:jc w:val="both"/>
        <w:rPr>
          <w:color w:val="000000"/>
          <w:spacing w:val="-1"/>
          <w:sz w:val="28"/>
          <w:szCs w:val="28"/>
          <w:lang w:val="ru-RU"/>
        </w:rPr>
      </w:pPr>
      <w:r w:rsidRPr="00AA1128">
        <w:rPr>
          <w:color w:val="000000"/>
          <w:spacing w:val="6"/>
          <w:sz w:val="28"/>
          <w:szCs w:val="28"/>
          <w:lang w:val="ru-RU"/>
        </w:rPr>
        <w:t xml:space="preserve">Базовым тарифом для определения платы за перевозку грузов в </w:t>
      </w:r>
      <w:r w:rsidRPr="00AA1128">
        <w:rPr>
          <w:color w:val="000000"/>
          <w:spacing w:val="5"/>
          <w:sz w:val="28"/>
          <w:szCs w:val="28"/>
          <w:lang w:val="ru-RU"/>
        </w:rPr>
        <w:t xml:space="preserve">подвижном составе различной принадлежности, а также локомотивом </w:t>
      </w:r>
      <w:r w:rsidRPr="00AA1128">
        <w:rPr>
          <w:color w:val="000000"/>
          <w:spacing w:val="6"/>
          <w:sz w:val="28"/>
          <w:szCs w:val="28"/>
          <w:lang w:val="ru-RU"/>
        </w:rPr>
        <w:t xml:space="preserve">различной принадлежности является тариф на перевозку груза в вагоне </w:t>
      </w:r>
      <w:r w:rsidRPr="00AA1128">
        <w:rPr>
          <w:color w:val="000000"/>
          <w:spacing w:val="-1"/>
          <w:sz w:val="28"/>
          <w:szCs w:val="28"/>
          <w:lang w:val="ru-RU"/>
        </w:rPr>
        <w:t>общего парка.</w:t>
      </w:r>
    </w:p>
    <w:p w:rsidR="00AE28FF" w:rsidRPr="00AA1128" w:rsidRDefault="00AE28FF" w:rsidP="00444FB6">
      <w:pPr>
        <w:rPr>
          <w:lang w:val="ru-RU"/>
        </w:rPr>
      </w:pPr>
      <w:bookmarkStart w:id="77" w:name="_Toc134501624"/>
      <w:bookmarkStart w:id="78" w:name="_Toc168997122"/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r w:rsidRPr="00AA1128">
        <w:rPr>
          <w:b/>
          <w:u w:val="none"/>
        </w:rPr>
        <w:t>Вагонная составляющая</w:t>
      </w:r>
      <w:bookmarkEnd w:id="77"/>
      <w:bookmarkEnd w:id="78"/>
    </w:p>
    <w:p w:rsidR="00A47EAF" w:rsidRPr="00AA1128" w:rsidRDefault="00A47EAF" w:rsidP="00444FB6">
      <w:pPr>
        <w:ind w:firstLine="720"/>
        <w:jc w:val="both"/>
        <w:rPr>
          <w:lang w:val="ru-RU"/>
        </w:rPr>
      </w:pP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Вагонная составляющая определяется по следующей формуле:</w:t>
      </w:r>
    </w:p>
    <w:p w:rsidR="00A47EAF" w:rsidRPr="00AA1128" w:rsidRDefault="00DE02FE" w:rsidP="00444FB6">
      <w:pPr>
        <w:tabs>
          <w:tab w:val="left" w:pos="3402"/>
          <w:tab w:val="left" w:pos="9498"/>
        </w:tabs>
        <w:spacing w:before="120" w:after="120"/>
        <w:rPr>
          <w:sz w:val="28"/>
          <w:lang w:val="ru-RU"/>
        </w:rPr>
      </w:pPr>
      <w:r w:rsidRPr="00AA1128">
        <w:rPr>
          <w:sz w:val="28"/>
          <w:lang w:val="ru-RU"/>
        </w:rPr>
        <w:lastRenderedPageBreak/>
        <w:tab/>
      </w:r>
      <w:r w:rsidR="00204729" w:rsidRPr="00AA1128">
        <w:rPr>
          <w:position w:val="-14"/>
          <w:sz w:val="28"/>
          <w:szCs w:val="28"/>
        </w:rPr>
        <w:object w:dxaOrig="2400" w:dyaOrig="380">
          <v:shape id="_x0000_i1045" type="#_x0000_t75" style="width:169.95pt;height:21.75pt" o:ole="">
            <v:imagedata r:id="rId48" o:title=""/>
          </v:shape>
          <o:OLEObject Type="Embed" ProgID="Equation.3" ShapeID="_x0000_i1045" DrawAspect="Content" ObjectID="_1362468605" r:id="rId49"/>
        </w:object>
      </w:r>
      <w:r w:rsidR="00A47EAF" w:rsidRPr="00AA1128">
        <w:rPr>
          <w:sz w:val="28"/>
          <w:lang w:val="ru-RU"/>
        </w:rPr>
        <w:t>,</w:t>
      </w:r>
      <w:r w:rsidR="000F6B8B" w:rsidRPr="00AA1128">
        <w:rPr>
          <w:sz w:val="28"/>
          <w:lang w:val="ru-RU"/>
        </w:rPr>
        <w:t xml:space="preserve"> </w:t>
      </w:r>
      <w:r w:rsidR="000F6B8B" w:rsidRPr="00AA1128">
        <w:rPr>
          <w:color w:val="000000"/>
          <w:sz w:val="28"/>
          <w:szCs w:val="28"/>
          <w:lang w:val="ru-RU"/>
        </w:rPr>
        <w:t>руб</w:t>
      </w:r>
      <w:r w:rsidR="00CA33E4">
        <w:rPr>
          <w:color w:val="000000"/>
          <w:sz w:val="28"/>
          <w:szCs w:val="28"/>
          <w:lang w:val="ru-RU"/>
        </w:rPr>
        <w:t>.</w:t>
      </w:r>
      <w:r w:rsidR="000F6B8B" w:rsidRPr="00AA1128">
        <w:rPr>
          <w:color w:val="000000"/>
          <w:sz w:val="28"/>
          <w:szCs w:val="28"/>
          <w:lang w:val="ru-RU"/>
        </w:rPr>
        <w:t>/вагон</w:t>
      </w:r>
      <w:r w:rsidRPr="00AA1128">
        <w:rPr>
          <w:sz w:val="28"/>
          <w:lang w:val="ru-RU"/>
        </w:rPr>
        <w:tab/>
        <w:t xml:space="preserve"> </w:t>
      </w:r>
      <w:r w:rsidR="00A47EAF" w:rsidRPr="00AA1128">
        <w:rPr>
          <w:sz w:val="28"/>
          <w:lang w:val="ru-RU"/>
        </w:rPr>
        <w:t>(3.7)</w:t>
      </w:r>
    </w:p>
    <w:p w:rsidR="00A47EAF" w:rsidRPr="00AA1128" w:rsidRDefault="00A47EAF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 xml:space="preserve">где </w:t>
      </w:r>
      <w:r w:rsidR="00DE02FE" w:rsidRPr="00AA1128">
        <w:rPr>
          <w:sz w:val="28"/>
          <w:lang w:val="ru-RU"/>
        </w:rPr>
        <w:tab/>
      </w:r>
      <w:r w:rsidRPr="00AA1128">
        <w:rPr>
          <w:sz w:val="28"/>
        </w:rPr>
        <w:t>T</w:t>
      </w:r>
      <w:r w:rsidRPr="00AA1128">
        <w:rPr>
          <w:sz w:val="28"/>
          <w:vertAlign w:val="subscript"/>
          <w:lang w:val="ru-RU"/>
        </w:rPr>
        <w:t xml:space="preserve">жд </w:t>
      </w:r>
      <w:r w:rsidR="00DE02FE" w:rsidRPr="00AA1128">
        <w:rPr>
          <w:sz w:val="28"/>
          <w:lang w:val="ru-RU"/>
        </w:rPr>
        <w:tab/>
        <w:t>-</w:t>
      </w:r>
      <w:r w:rsidRPr="00AA1128">
        <w:rPr>
          <w:sz w:val="28"/>
          <w:lang w:val="ru-RU"/>
        </w:rPr>
        <w:t xml:space="preserve"> провозная п</w:t>
      </w:r>
      <w:r w:rsidR="00E6413D" w:rsidRPr="00AA1128">
        <w:rPr>
          <w:sz w:val="28"/>
          <w:lang w:val="ru-RU"/>
        </w:rPr>
        <w:t>лата, исчисленная по правилам раздела 3 п</w:t>
      </w:r>
      <w:r w:rsidR="00BA5A42" w:rsidRPr="00AA1128">
        <w:rPr>
          <w:sz w:val="28"/>
          <w:lang w:val="ru-RU"/>
        </w:rPr>
        <w:t>рейскуранта № </w:t>
      </w:r>
      <w:r w:rsidRPr="00AA1128">
        <w:rPr>
          <w:sz w:val="28"/>
          <w:lang w:val="ru-RU"/>
        </w:rPr>
        <w:t xml:space="preserve">10-01, за перевозку груза в вагоне общего парка железных </w:t>
      </w:r>
      <w:r w:rsidR="00BA5A42" w:rsidRPr="00AA1128">
        <w:rPr>
          <w:sz w:val="28"/>
          <w:lang w:val="ru-RU"/>
        </w:rPr>
        <w:t xml:space="preserve">дорог для условий текущего (оценочного) периода, </w:t>
      </w:r>
      <w:r w:rsidR="00BB419E">
        <w:rPr>
          <w:sz w:val="28"/>
          <w:lang w:val="ru-RU"/>
        </w:rPr>
        <w:t>руб./</w:t>
      </w:r>
      <w:r w:rsidR="00BA5A42" w:rsidRPr="00AA1128">
        <w:rPr>
          <w:sz w:val="28"/>
          <w:lang w:val="ru-RU"/>
        </w:rPr>
        <w:t>вагон;</w:t>
      </w:r>
    </w:p>
    <w:p w:rsidR="00204729" w:rsidRPr="00AA1128" w:rsidRDefault="00A47EAF" w:rsidP="00444FB6">
      <w:pPr>
        <w:tabs>
          <w:tab w:val="left" w:pos="709"/>
          <w:tab w:val="left" w:pos="1418"/>
        </w:tabs>
        <w:ind w:left="1418" w:hanging="698"/>
        <w:jc w:val="both"/>
        <w:rPr>
          <w:sz w:val="28"/>
          <w:lang w:val="ru-RU"/>
        </w:rPr>
      </w:pPr>
      <w:r w:rsidRPr="00AA1128">
        <w:rPr>
          <w:sz w:val="28"/>
        </w:rPr>
        <w:t>t</w:t>
      </w:r>
      <w:r w:rsidRPr="00AA1128">
        <w:rPr>
          <w:sz w:val="28"/>
          <w:lang w:val="ru-RU"/>
        </w:rPr>
        <w:t xml:space="preserve"> </w:t>
      </w:r>
      <w:r w:rsidR="00DE02FE" w:rsidRPr="00AA1128">
        <w:rPr>
          <w:sz w:val="28"/>
          <w:lang w:val="ru-RU"/>
        </w:rPr>
        <w:tab/>
        <w:t>-</w:t>
      </w:r>
      <w:r w:rsidRPr="00AA1128">
        <w:rPr>
          <w:sz w:val="28"/>
          <w:lang w:val="ru-RU"/>
        </w:rPr>
        <w:t xml:space="preserve"> </w:t>
      </w:r>
      <w:r w:rsidR="00BA5A42" w:rsidRPr="00AA1128">
        <w:rPr>
          <w:sz w:val="28"/>
          <w:lang w:val="ru-RU"/>
        </w:rPr>
        <w:t>ставка платы за порожний про</w:t>
      </w:r>
      <w:r w:rsidR="004F6227">
        <w:rPr>
          <w:sz w:val="28"/>
          <w:lang w:val="ru-RU"/>
        </w:rPr>
        <w:t>бег в руб. за осе-км (таблица 3</w:t>
      </w:r>
      <w:r w:rsidR="00BA5A42" w:rsidRPr="00AA1128">
        <w:rPr>
          <w:sz w:val="28"/>
          <w:lang w:val="ru-RU"/>
        </w:rPr>
        <w:t>4 Приложения 10 прейскуранта № 10-01), скорректированная для условий текущего (оценочного) периода;</w:t>
      </w:r>
    </w:p>
    <w:p w:rsidR="00204729" w:rsidRPr="00AA1128" w:rsidRDefault="00A47EAF" w:rsidP="00444FB6">
      <w:pPr>
        <w:tabs>
          <w:tab w:val="left" w:pos="709"/>
          <w:tab w:val="left" w:pos="1418"/>
        </w:tabs>
        <w:ind w:left="1418" w:hanging="698"/>
        <w:jc w:val="both"/>
        <w:rPr>
          <w:sz w:val="28"/>
          <w:lang w:val="ru-RU"/>
        </w:rPr>
      </w:pPr>
      <w:r w:rsidRPr="00AA1128">
        <w:rPr>
          <w:sz w:val="28"/>
        </w:rPr>
        <w:t>m</w:t>
      </w:r>
      <w:r w:rsidRPr="00AA1128">
        <w:rPr>
          <w:sz w:val="28"/>
          <w:lang w:val="ru-RU"/>
        </w:rPr>
        <w:t xml:space="preserve"> </w:t>
      </w:r>
      <w:r w:rsidR="00DE02FE" w:rsidRPr="00AA1128">
        <w:rPr>
          <w:sz w:val="28"/>
          <w:lang w:val="ru-RU"/>
        </w:rPr>
        <w:tab/>
        <w:t>-</w:t>
      </w:r>
      <w:r w:rsidRPr="00AA1128">
        <w:rPr>
          <w:sz w:val="28"/>
          <w:lang w:val="ru-RU"/>
        </w:rPr>
        <w:t xml:space="preserve"> количество осей вагона;</w:t>
      </w:r>
    </w:p>
    <w:p w:rsidR="00204729" w:rsidRPr="00AA1128" w:rsidRDefault="00A47EAF" w:rsidP="00444FB6">
      <w:pPr>
        <w:tabs>
          <w:tab w:val="left" w:pos="709"/>
          <w:tab w:val="left" w:pos="1418"/>
        </w:tabs>
        <w:ind w:left="1418" w:hanging="698"/>
        <w:jc w:val="both"/>
        <w:rPr>
          <w:sz w:val="28"/>
          <w:lang w:val="ru-RU"/>
        </w:rPr>
      </w:pPr>
      <w:r w:rsidRPr="00AA1128">
        <w:rPr>
          <w:sz w:val="28"/>
        </w:rPr>
        <w:sym w:font="Symbol" w:char="F061"/>
      </w:r>
      <w:r w:rsidRPr="00AA1128">
        <w:rPr>
          <w:sz w:val="28"/>
          <w:lang w:val="ru-RU"/>
        </w:rPr>
        <w:t xml:space="preserve"> </w:t>
      </w:r>
      <w:r w:rsidR="00DE02FE" w:rsidRPr="00AA1128">
        <w:rPr>
          <w:sz w:val="28"/>
          <w:lang w:val="ru-RU"/>
        </w:rPr>
        <w:tab/>
      </w:r>
      <w:r w:rsidRPr="00AA1128">
        <w:rPr>
          <w:sz w:val="28"/>
          <w:lang w:val="ru-RU"/>
        </w:rPr>
        <w:t xml:space="preserve">- </w:t>
      </w:r>
      <w:r w:rsidR="00BA5A42" w:rsidRPr="00AA1128">
        <w:rPr>
          <w:sz w:val="28"/>
          <w:lang w:val="ru-RU"/>
        </w:rPr>
        <w:t>коэффициент порожнего п</w:t>
      </w:r>
      <w:r w:rsidR="004F6227">
        <w:rPr>
          <w:sz w:val="28"/>
          <w:lang w:val="ru-RU"/>
        </w:rPr>
        <w:t>робега к груженому (см. табл. 3</w:t>
      </w:r>
      <w:r w:rsidR="00BA5A42" w:rsidRPr="00AA1128">
        <w:rPr>
          <w:sz w:val="28"/>
          <w:lang w:val="ru-RU"/>
        </w:rPr>
        <w:t>4</w:t>
      </w:r>
      <w:r w:rsidR="00204729" w:rsidRPr="00AA1128">
        <w:rPr>
          <w:sz w:val="28"/>
          <w:lang w:val="ru-RU"/>
        </w:rPr>
        <w:t xml:space="preserve"> Приложения 10 прейскуранта № 10-01</w:t>
      </w:r>
      <w:r w:rsidR="00BA5A42" w:rsidRPr="00AA1128">
        <w:rPr>
          <w:sz w:val="28"/>
          <w:lang w:val="ru-RU"/>
        </w:rPr>
        <w:t>);</w:t>
      </w:r>
    </w:p>
    <w:p w:rsidR="00204729" w:rsidRPr="00AA1128" w:rsidRDefault="00A47EAF" w:rsidP="00444FB6">
      <w:pPr>
        <w:tabs>
          <w:tab w:val="left" w:pos="709"/>
          <w:tab w:val="left" w:pos="1418"/>
        </w:tabs>
        <w:ind w:left="1418" w:hanging="698"/>
        <w:jc w:val="both"/>
        <w:rPr>
          <w:sz w:val="28"/>
          <w:lang w:val="ru-RU"/>
        </w:rPr>
      </w:pPr>
      <w:r w:rsidRPr="00AA1128">
        <w:rPr>
          <w:sz w:val="28"/>
        </w:rPr>
        <w:t>k</w:t>
      </w:r>
      <w:r w:rsidR="00DE02FE" w:rsidRPr="00AA1128">
        <w:rPr>
          <w:sz w:val="28"/>
          <w:lang w:val="ru-RU"/>
        </w:rPr>
        <w:tab/>
        <w:t>-</w:t>
      </w:r>
      <w:r w:rsidR="005401E2" w:rsidRPr="00AA1128">
        <w:rPr>
          <w:sz w:val="28"/>
          <w:lang w:val="ru-RU"/>
        </w:rPr>
        <w:t> </w:t>
      </w:r>
      <w:r w:rsidR="00BA5A42" w:rsidRPr="00AA1128">
        <w:rPr>
          <w:sz w:val="28"/>
          <w:lang w:val="ru-RU"/>
        </w:rPr>
        <w:t>понижающий коэффициент при использовании собственного (арендованного) вагона;</w:t>
      </w:r>
    </w:p>
    <w:p w:rsidR="00BA5A42" w:rsidRPr="00AA1128" w:rsidRDefault="00C01A1F" w:rsidP="00444FB6">
      <w:pPr>
        <w:tabs>
          <w:tab w:val="left" w:pos="709"/>
          <w:tab w:val="left" w:pos="1418"/>
        </w:tabs>
        <w:ind w:left="1418" w:hanging="698"/>
        <w:jc w:val="both"/>
        <w:rPr>
          <w:sz w:val="28"/>
          <w:lang w:val="ru-RU"/>
        </w:rPr>
      </w:pPr>
      <w:r w:rsidRPr="00AA1128">
        <w:rPr>
          <w:sz w:val="28"/>
        </w:rPr>
        <w:t>L</w:t>
      </w:r>
      <w:r w:rsidRPr="00AA1128">
        <w:rPr>
          <w:sz w:val="28"/>
          <w:vertAlign w:val="subscript"/>
          <w:lang w:val="ru-RU"/>
        </w:rPr>
        <w:t>гр</w:t>
      </w:r>
      <w:r w:rsidRPr="00AA1128">
        <w:rPr>
          <w:sz w:val="28"/>
          <w:vertAlign w:val="subscript"/>
          <w:lang w:val="ru-RU"/>
        </w:rPr>
        <w:tab/>
      </w:r>
      <w:r w:rsidRPr="00AA1128">
        <w:rPr>
          <w:sz w:val="28"/>
          <w:lang w:val="ru-RU"/>
        </w:rPr>
        <w:t>- среднепоясное тарифное расстояние перевозки при груженом пробеге, км.</w:t>
      </w:r>
    </w:p>
    <w:p w:rsidR="002B19D1" w:rsidRPr="00AA1128" w:rsidRDefault="00A47EAF" w:rsidP="00444FB6">
      <w:pPr>
        <w:spacing w:before="12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 xml:space="preserve">Коэффициент </w:t>
      </w:r>
      <w:r w:rsidRPr="00AA1128">
        <w:rPr>
          <w:sz w:val="28"/>
        </w:rPr>
        <w:t>k</w:t>
      </w:r>
      <w:r w:rsidRPr="00AA1128">
        <w:rPr>
          <w:sz w:val="28"/>
          <w:lang w:val="ru-RU"/>
        </w:rPr>
        <w:t xml:space="preserve"> принимается в размере 0,85, кроме следующих видов перевозок:</w:t>
      </w:r>
    </w:p>
    <w:p w:rsidR="002B19D1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>при перевозке калийных удобрений (</w:t>
      </w:r>
      <w:r w:rsidR="003A2CE4">
        <w:rPr>
          <w:color w:val="000000"/>
          <w:spacing w:val="5"/>
          <w:sz w:val="28"/>
          <w:szCs w:val="28"/>
          <w:lang w:val="ru-RU"/>
        </w:rPr>
        <w:t xml:space="preserve">Единая тарифно-статистическая номенклатура грузов (далее – </w:t>
      </w:r>
      <w:r w:rsidRPr="00AA1128">
        <w:rPr>
          <w:color w:val="000000"/>
          <w:spacing w:val="5"/>
          <w:sz w:val="28"/>
          <w:szCs w:val="28"/>
          <w:lang w:val="ru-RU"/>
        </w:rPr>
        <w:t>ЕТСНГ</w:t>
      </w:r>
      <w:r w:rsidR="003A2CE4">
        <w:rPr>
          <w:color w:val="000000"/>
          <w:spacing w:val="5"/>
          <w:sz w:val="28"/>
          <w:szCs w:val="28"/>
          <w:lang w:val="ru-RU"/>
        </w:rPr>
        <w:t>)</w:t>
      </w:r>
      <w:r w:rsidRPr="00AA1128">
        <w:rPr>
          <w:color w:val="000000"/>
          <w:spacing w:val="5"/>
          <w:sz w:val="28"/>
          <w:szCs w:val="28"/>
          <w:lang w:val="ru-RU"/>
        </w:rPr>
        <w:t xml:space="preserve"> 434) на экспорт</w:t>
      </w:r>
      <w:r w:rsidR="00E6413D" w:rsidRPr="00AA1128">
        <w:rPr>
          <w:color w:val="000000"/>
          <w:spacing w:val="5"/>
          <w:sz w:val="28"/>
          <w:szCs w:val="28"/>
          <w:lang w:val="ru-RU"/>
        </w:rPr>
        <w:t xml:space="preserve"> </w:t>
      </w:r>
      <w:r w:rsidRPr="00AA1128">
        <w:rPr>
          <w:color w:val="000000"/>
          <w:spacing w:val="5"/>
          <w:sz w:val="28"/>
          <w:szCs w:val="28"/>
          <w:lang w:val="ru-RU"/>
        </w:rPr>
        <w:t xml:space="preserve">коэффициент 0,7 (п.п. 3.2.3.7. </w:t>
      </w:r>
      <w:r w:rsidR="002B19D1" w:rsidRPr="00AA1128">
        <w:rPr>
          <w:color w:val="000000"/>
          <w:spacing w:val="5"/>
          <w:sz w:val="28"/>
          <w:szCs w:val="28"/>
          <w:lang w:val="ru-RU"/>
        </w:rPr>
        <w:t>п</w:t>
      </w:r>
      <w:r w:rsidRPr="00AA1128">
        <w:rPr>
          <w:color w:val="000000"/>
          <w:spacing w:val="5"/>
          <w:sz w:val="28"/>
          <w:szCs w:val="28"/>
          <w:lang w:val="ru-RU"/>
        </w:rPr>
        <w:t>рейскуранта №10-01);</w:t>
      </w:r>
    </w:p>
    <w:p w:rsidR="002B19D1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>при перевозке в цистернах нефти и нефтепродуктов (ЕТСНГ 201,</w:t>
      </w:r>
      <w:r w:rsidR="00E6413D" w:rsidRPr="00AA1128">
        <w:rPr>
          <w:color w:val="000000"/>
          <w:spacing w:val="5"/>
          <w:sz w:val="28"/>
          <w:szCs w:val="28"/>
          <w:lang w:val="ru-RU"/>
        </w:rPr>
        <w:t xml:space="preserve"> </w:t>
      </w:r>
      <w:r w:rsidRPr="00AA1128">
        <w:rPr>
          <w:color w:val="000000"/>
          <w:spacing w:val="5"/>
          <w:sz w:val="28"/>
          <w:szCs w:val="28"/>
          <w:lang w:val="ru-RU"/>
        </w:rPr>
        <w:t>211-215, 221-225) и газов энергетических (ЕТСНГ 226021, 226106,</w:t>
      </w:r>
      <w:r w:rsidR="00E6413D" w:rsidRPr="00AA1128">
        <w:rPr>
          <w:color w:val="000000"/>
          <w:spacing w:val="5"/>
          <w:sz w:val="28"/>
          <w:szCs w:val="28"/>
          <w:lang w:val="ru-RU"/>
        </w:rPr>
        <w:t xml:space="preserve"> </w:t>
      </w:r>
      <w:r w:rsidRPr="00AA1128">
        <w:rPr>
          <w:color w:val="000000"/>
          <w:spacing w:val="5"/>
          <w:sz w:val="28"/>
          <w:szCs w:val="28"/>
          <w:lang w:val="ru-RU"/>
        </w:rPr>
        <w:t xml:space="preserve">226069) на экспорт коэффициент 0,7 (п.п. 3.2.3.3. </w:t>
      </w:r>
      <w:r w:rsidR="00E6413D" w:rsidRPr="00AA1128">
        <w:rPr>
          <w:sz w:val="28"/>
          <w:lang w:val="ru-RU"/>
        </w:rPr>
        <w:t>п</w:t>
      </w:r>
      <w:r w:rsidRPr="00AA1128">
        <w:rPr>
          <w:color w:val="000000"/>
          <w:spacing w:val="5"/>
          <w:sz w:val="28"/>
          <w:szCs w:val="28"/>
          <w:lang w:val="ru-RU"/>
        </w:rPr>
        <w:t>рейскуранта</w:t>
      </w:r>
      <w:r w:rsidR="00E6413D" w:rsidRPr="00AA1128">
        <w:rPr>
          <w:color w:val="000000"/>
          <w:spacing w:val="5"/>
          <w:sz w:val="28"/>
          <w:szCs w:val="28"/>
          <w:lang w:val="ru-RU"/>
        </w:rPr>
        <w:t xml:space="preserve"> </w:t>
      </w:r>
      <w:r w:rsidRPr="00AA1128">
        <w:rPr>
          <w:color w:val="000000"/>
          <w:spacing w:val="5"/>
          <w:sz w:val="28"/>
          <w:szCs w:val="28"/>
          <w:lang w:val="ru-RU"/>
        </w:rPr>
        <w:t>№10-01);</w:t>
      </w:r>
    </w:p>
    <w:p w:rsidR="002B19D1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 xml:space="preserve">при перевозке в цистернах углеводородов группы 71 позиции 1, имеющие порядковые номера 03,05,14,16,17,24,25,26,28,50,65,68 коэффициент 0,7 (п.п. 3.2.3.2. </w:t>
      </w:r>
      <w:r w:rsidR="002B19D1" w:rsidRPr="00AA1128">
        <w:rPr>
          <w:color w:val="000000"/>
          <w:spacing w:val="5"/>
          <w:sz w:val="28"/>
          <w:szCs w:val="28"/>
          <w:lang w:val="ru-RU"/>
        </w:rPr>
        <w:t>п</w:t>
      </w:r>
      <w:r w:rsidRPr="00AA1128">
        <w:rPr>
          <w:color w:val="000000"/>
          <w:spacing w:val="5"/>
          <w:sz w:val="28"/>
          <w:szCs w:val="28"/>
          <w:lang w:val="ru-RU"/>
        </w:rPr>
        <w:t>рейскуранта №10-01);</w:t>
      </w:r>
    </w:p>
    <w:p w:rsidR="002B19D1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 xml:space="preserve">при перевозке в цистернах продуктов питания и продовольственного сырья (кроме ЕТСНГ 593,594) и жидких минеральных удобрений коэффициент 0,5 (п.п. 3.2.3.5. </w:t>
      </w:r>
      <w:r w:rsidR="002B19D1" w:rsidRPr="00AA1128">
        <w:rPr>
          <w:color w:val="000000"/>
          <w:spacing w:val="5"/>
          <w:sz w:val="28"/>
          <w:szCs w:val="28"/>
          <w:lang w:val="ru-RU"/>
        </w:rPr>
        <w:t>п</w:t>
      </w:r>
      <w:r w:rsidRPr="00AA1128">
        <w:rPr>
          <w:color w:val="000000"/>
          <w:spacing w:val="5"/>
          <w:sz w:val="28"/>
          <w:szCs w:val="28"/>
          <w:lang w:val="ru-RU"/>
        </w:rPr>
        <w:t>рейскуранта №10-01);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>при перевозке грузов на своих осях коэффициент 0,5 (п.п. 3.2.8.2.</w:t>
      </w:r>
      <w:r w:rsidR="002B19D1" w:rsidRPr="00AA1128">
        <w:rPr>
          <w:color w:val="000000"/>
          <w:spacing w:val="5"/>
          <w:sz w:val="28"/>
          <w:szCs w:val="28"/>
          <w:lang w:val="ru-RU"/>
        </w:rPr>
        <w:t xml:space="preserve"> п</w:t>
      </w:r>
      <w:r w:rsidRPr="00AA1128">
        <w:rPr>
          <w:color w:val="000000"/>
          <w:spacing w:val="5"/>
          <w:sz w:val="28"/>
          <w:szCs w:val="28"/>
          <w:lang w:val="ru-RU"/>
        </w:rPr>
        <w:t>рейскуранта №10-01).</w:t>
      </w:r>
    </w:p>
    <w:p w:rsidR="00A47EAF" w:rsidRPr="00AA1128" w:rsidRDefault="00A47EAF" w:rsidP="00444FB6">
      <w:pPr>
        <w:widowControl w:val="0"/>
        <w:tabs>
          <w:tab w:val="left" w:pos="1104"/>
        </w:tabs>
        <w:autoSpaceDE w:val="0"/>
        <w:autoSpaceDN w:val="0"/>
        <w:adjustRightInd w:val="0"/>
        <w:spacing w:before="7"/>
        <w:jc w:val="both"/>
        <w:rPr>
          <w:color w:val="000000"/>
          <w:spacing w:val="5"/>
          <w:sz w:val="28"/>
          <w:szCs w:val="28"/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79" w:name="_Toc134501626"/>
      <w:bookmarkStart w:id="80" w:name="_Toc168997123"/>
      <w:r w:rsidRPr="00AA1128">
        <w:rPr>
          <w:b/>
          <w:u w:val="none"/>
        </w:rPr>
        <w:t>Локомотивная составляющая</w:t>
      </w:r>
      <w:bookmarkEnd w:id="79"/>
      <w:bookmarkEnd w:id="80"/>
    </w:p>
    <w:p w:rsidR="00A47EAF" w:rsidRPr="00AA1128" w:rsidRDefault="00A47EAF" w:rsidP="00444FB6">
      <w:pPr>
        <w:rPr>
          <w:lang w:val="ru-RU"/>
        </w:rPr>
      </w:pPr>
    </w:p>
    <w:p w:rsidR="002214A0" w:rsidRPr="00AA1128" w:rsidRDefault="002214A0" w:rsidP="00444FB6">
      <w:pPr>
        <w:ind w:firstLine="720"/>
        <w:jc w:val="both"/>
        <w:rPr>
          <w:color w:val="000000"/>
          <w:spacing w:val="2"/>
          <w:sz w:val="28"/>
          <w:szCs w:val="28"/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>Локомотивная составляющая в провозной плате определяется как разница между общей суммой тарифа и рассчитанных вагонной и инфраструктурной составляющих.</w:t>
      </w:r>
    </w:p>
    <w:p w:rsidR="002214A0" w:rsidRPr="00AA1128" w:rsidRDefault="002214A0" w:rsidP="00444FB6">
      <w:pPr>
        <w:ind w:firstLine="720"/>
        <w:jc w:val="both"/>
        <w:rPr>
          <w:color w:val="000000"/>
          <w:spacing w:val="2"/>
          <w:sz w:val="28"/>
          <w:szCs w:val="28"/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81" w:name="_Toc168997124"/>
      <w:r w:rsidRPr="00AA1128">
        <w:rPr>
          <w:b/>
          <w:u w:val="none"/>
        </w:rPr>
        <w:t>Инфраструктурная составляющая</w:t>
      </w:r>
      <w:bookmarkEnd w:id="81"/>
    </w:p>
    <w:p w:rsidR="00E31047" w:rsidRPr="00AA1128" w:rsidRDefault="00E31047" w:rsidP="00444FB6">
      <w:pPr>
        <w:ind w:right="19"/>
        <w:jc w:val="both"/>
        <w:rPr>
          <w:color w:val="000000"/>
          <w:spacing w:val="2"/>
          <w:sz w:val="28"/>
          <w:szCs w:val="28"/>
          <w:lang w:val="ru-RU"/>
        </w:rPr>
      </w:pPr>
    </w:p>
    <w:p w:rsidR="00E31047" w:rsidRPr="00AA1128" w:rsidRDefault="00E31047" w:rsidP="00444FB6">
      <w:pPr>
        <w:ind w:left="2" w:right="19" w:firstLine="722"/>
        <w:jc w:val="both"/>
        <w:rPr>
          <w:color w:val="000000"/>
          <w:spacing w:val="2"/>
          <w:sz w:val="28"/>
          <w:szCs w:val="28"/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 xml:space="preserve">В разделе 3 (п.3.2.14) прейскуранта № 10-01 установлен порядок расчета платы за пользование инфраструктурой РЖД при пробеге поездных формирований, состоящих из собственных локомотивов и вагонов, которым предусмотрено применение понижающих коэффициентов к тарифам, установленным для собственного подвижного состава, в зависимости от вида тяги: </w:t>
      </w:r>
      <w:r w:rsidRPr="00AA1128">
        <w:rPr>
          <w:color w:val="000000"/>
          <w:spacing w:val="2"/>
          <w:sz w:val="28"/>
          <w:szCs w:val="28"/>
          <w:lang w:val="ru-RU"/>
        </w:rPr>
        <w:lastRenderedPageBreak/>
        <w:t>0,8 - при использовании тепловозной тяги, 0,87 - при использовании электровозной тяги.</w:t>
      </w:r>
    </w:p>
    <w:p w:rsidR="00E31047" w:rsidRPr="00AA1128" w:rsidRDefault="00E31047" w:rsidP="00536112">
      <w:pPr>
        <w:spacing w:after="60"/>
        <w:ind w:left="2" w:right="19" w:firstLine="722"/>
        <w:jc w:val="both"/>
        <w:rPr>
          <w:color w:val="000000"/>
          <w:spacing w:val="2"/>
          <w:sz w:val="28"/>
          <w:szCs w:val="28"/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 xml:space="preserve">Усредненный коэффициент для выделения инфраструктурной составляющей по разделу 3 Тарифного руководства №1 может определяться в соответствии с существующим распределением грузовых перевозок по видам тяги (85% - электровозная, 15% - тепловозная). Таким образом, этот коэффициент равен: </w:t>
      </w:r>
    </w:p>
    <w:p w:rsidR="00E31047" w:rsidRPr="00AA1128" w:rsidRDefault="00E31047" w:rsidP="00536112">
      <w:pPr>
        <w:spacing w:after="60"/>
        <w:ind w:firstLine="709"/>
        <w:jc w:val="center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0,87*0,85+0,8*0,15=0,86,</w:t>
      </w:r>
    </w:p>
    <w:p w:rsidR="00E31047" w:rsidRPr="00AA1128" w:rsidRDefault="00E31047" w:rsidP="00536112">
      <w:pPr>
        <w:ind w:left="2" w:right="19" w:firstLine="722"/>
        <w:jc w:val="both"/>
        <w:rPr>
          <w:color w:val="000000"/>
          <w:spacing w:val="2"/>
          <w:sz w:val="28"/>
          <w:szCs w:val="28"/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 xml:space="preserve">При перевозках грузов повагонными отправками в вагонах общего парка </w:t>
      </w:r>
      <w:r w:rsidR="0092712F">
        <w:rPr>
          <w:color w:val="000000"/>
          <w:spacing w:val="2"/>
          <w:sz w:val="28"/>
          <w:szCs w:val="28"/>
          <w:lang w:val="ru-RU"/>
        </w:rPr>
        <w:t xml:space="preserve">инфраструктурная составляющая тарифа </w:t>
      </w:r>
      <w:r w:rsidRPr="00AA1128">
        <w:rPr>
          <w:color w:val="000000"/>
          <w:spacing w:val="2"/>
          <w:sz w:val="28"/>
          <w:szCs w:val="28"/>
          <w:vertAlign w:val="subscript"/>
          <w:lang w:val="ru-RU"/>
        </w:rPr>
        <w:object w:dxaOrig="700" w:dyaOrig="360">
          <v:shape id="_x0000_i1046" type="#_x0000_t75" style="width:35.15pt;height:18.4pt" o:ole="">
            <v:imagedata r:id="rId50" o:title=""/>
          </v:shape>
          <o:OLEObject Type="Embed" ProgID="Equation.3" ShapeID="_x0000_i1046" DrawAspect="Content" ObjectID="_1362468606" r:id="rId51"/>
        </w:object>
      </w:r>
      <w:r w:rsidRPr="00AA1128">
        <w:rPr>
          <w:color w:val="000000"/>
          <w:spacing w:val="2"/>
          <w:sz w:val="28"/>
          <w:szCs w:val="28"/>
          <w:lang w:val="ru-RU"/>
        </w:rPr>
        <w:t xml:space="preserve"> определяется по формуле:</w:t>
      </w:r>
    </w:p>
    <w:p w:rsidR="00E31047" w:rsidRPr="00AA1128" w:rsidRDefault="00CA33E4" w:rsidP="00CA33E4">
      <w:pPr>
        <w:tabs>
          <w:tab w:val="left" w:pos="2835"/>
          <w:tab w:val="left" w:pos="9498"/>
        </w:tabs>
        <w:spacing w:before="120" w:after="120" w:line="360" w:lineRule="auto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vertAlign w:val="subscript"/>
          <w:lang w:val="ru-RU"/>
        </w:rPr>
        <w:tab/>
      </w:r>
      <w:r w:rsidR="00E31047" w:rsidRPr="00AA1128">
        <w:rPr>
          <w:position w:val="-14"/>
          <w:sz w:val="28"/>
          <w:szCs w:val="28"/>
          <w:vertAlign w:val="subscript"/>
        </w:rPr>
        <w:object w:dxaOrig="3480" w:dyaOrig="400">
          <v:shape id="_x0000_i1047" type="#_x0000_t75" style="width:190.05pt;height:20.1pt" o:ole="">
            <v:imagedata r:id="rId52" o:title=""/>
          </v:shape>
          <o:OLEObject Type="Embed" ProgID="Equation.3" ShapeID="_x0000_i1047" DrawAspect="Content" ObjectID="_1362468607" r:id="rId53"/>
        </w:object>
      </w:r>
      <w:r w:rsidR="00226D6C" w:rsidRPr="00AA1128">
        <w:rPr>
          <w:position w:val="-14"/>
          <w:sz w:val="28"/>
          <w:szCs w:val="28"/>
          <w:lang w:val="ru-RU"/>
        </w:rPr>
        <w:t>,</w:t>
      </w:r>
      <w:r w:rsidR="00E31047" w:rsidRPr="00AA1128">
        <w:rPr>
          <w:sz w:val="28"/>
          <w:szCs w:val="28"/>
          <w:lang w:val="ru-RU"/>
        </w:rPr>
        <w:t xml:space="preserve">  </w:t>
      </w:r>
      <w:r w:rsidR="00226D6C" w:rsidRPr="00AA1128">
        <w:rPr>
          <w:color w:val="000000"/>
          <w:sz w:val="28"/>
          <w:szCs w:val="28"/>
          <w:lang w:val="ru-RU"/>
        </w:rPr>
        <w:t>руб</w:t>
      </w:r>
      <w:r>
        <w:rPr>
          <w:color w:val="000000"/>
          <w:sz w:val="28"/>
          <w:szCs w:val="28"/>
          <w:lang w:val="ru-RU"/>
        </w:rPr>
        <w:t>.</w:t>
      </w:r>
      <w:r w:rsidR="00226D6C" w:rsidRPr="00AA1128">
        <w:rPr>
          <w:color w:val="000000"/>
          <w:sz w:val="28"/>
          <w:szCs w:val="28"/>
          <w:lang w:val="ru-RU"/>
        </w:rPr>
        <w:t>/вагон</w:t>
      </w:r>
      <w:r w:rsidRPr="00AA1128">
        <w:rPr>
          <w:sz w:val="28"/>
          <w:szCs w:val="28"/>
          <w:lang w:val="ru-RU"/>
        </w:rPr>
        <w:tab/>
        <w:t xml:space="preserve">  (3.8)</w:t>
      </w:r>
    </w:p>
    <w:p w:rsidR="00E31047" w:rsidRPr="00AA1128" w:rsidRDefault="00E31047" w:rsidP="00536112">
      <w:pPr>
        <w:spacing w:after="60"/>
        <w:ind w:left="2" w:right="19" w:firstLine="722"/>
        <w:jc w:val="both"/>
        <w:rPr>
          <w:color w:val="000000"/>
          <w:spacing w:val="2"/>
          <w:sz w:val="28"/>
          <w:szCs w:val="28"/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 xml:space="preserve">При перевозках грузов повагонными отправками в собственных (арендованных) вагонах </w:t>
      </w:r>
      <w:r w:rsidR="00533AB8">
        <w:rPr>
          <w:color w:val="000000"/>
          <w:spacing w:val="2"/>
          <w:sz w:val="28"/>
          <w:szCs w:val="28"/>
          <w:lang w:val="ru-RU"/>
        </w:rPr>
        <w:t xml:space="preserve">инфраструктурная составляющая тарифа </w:t>
      </w:r>
      <w:r w:rsidRPr="00AA1128">
        <w:rPr>
          <w:color w:val="000000"/>
          <w:spacing w:val="2"/>
          <w:sz w:val="28"/>
          <w:szCs w:val="28"/>
          <w:lang w:val="ru-RU"/>
        </w:rPr>
        <w:t>определя</w:t>
      </w:r>
      <w:r w:rsidR="00DE278C">
        <w:rPr>
          <w:color w:val="000000"/>
          <w:spacing w:val="2"/>
          <w:sz w:val="28"/>
          <w:szCs w:val="28"/>
          <w:lang w:val="ru-RU"/>
        </w:rPr>
        <w:t>е</w:t>
      </w:r>
      <w:r w:rsidRPr="00AA1128">
        <w:rPr>
          <w:color w:val="000000"/>
          <w:spacing w:val="2"/>
          <w:sz w:val="28"/>
          <w:szCs w:val="28"/>
          <w:lang w:val="ru-RU"/>
        </w:rPr>
        <w:t>тся по формулам:</w:t>
      </w:r>
    </w:p>
    <w:p w:rsidR="00E31047" w:rsidRPr="00AA1128" w:rsidRDefault="00E31047" w:rsidP="00444FB6">
      <w:pPr>
        <w:tabs>
          <w:tab w:val="left" w:pos="709"/>
        </w:tabs>
        <w:spacing w:line="360" w:lineRule="auto"/>
        <w:ind w:left="709" w:hanging="709"/>
        <w:rPr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ab/>
        <w:t xml:space="preserve">за груженый пробег вагона </w:t>
      </w:r>
      <w:r w:rsidRPr="00AA1128">
        <w:rPr>
          <w:iCs/>
          <w:color w:val="000000"/>
          <w:position w:val="-10"/>
          <w:sz w:val="28"/>
          <w:szCs w:val="28"/>
        </w:rPr>
        <w:object w:dxaOrig="560" w:dyaOrig="360">
          <v:shape id="_x0000_i1048" type="#_x0000_t75" style="width:27.65pt;height:18.4pt" o:ole="">
            <v:imagedata r:id="rId40" o:title=""/>
          </v:shape>
          <o:OLEObject Type="Embed" ProgID="Equation.3" ShapeID="_x0000_i1048" DrawAspect="Content" ObjectID="_1362468608" r:id="rId54"/>
        </w:object>
      </w:r>
      <w:r w:rsidRPr="00AA1128">
        <w:rPr>
          <w:color w:val="000000"/>
          <w:sz w:val="28"/>
          <w:szCs w:val="28"/>
          <w:lang w:val="ru-RU"/>
        </w:rPr>
        <w:t>:</w:t>
      </w:r>
    </w:p>
    <w:p w:rsidR="00E31047" w:rsidRPr="00AA1128" w:rsidRDefault="00162C8C" w:rsidP="00444FB6">
      <w:pPr>
        <w:tabs>
          <w:tab w:val="left" w:pos="4111"/>
          <w:tab w:val="left" w:pos="9498"/>
        </w:tabs>
        <w:spacing w:line="360" w:lineRule="auto"/>
        <w:ind w:firstLine="709"/>
        <w:rPr>
          <w:sz w:val="28"/>
          <w:szCs w:val="28"/>
          <w:lang w:val="ru-RU"/>
        </w:rPr>
      </w:pPr>
      <w:r w:rsidRPr="00AA1128">
        <w:rPr>
          <w:position w:val="-12"/>
          <w:sz w:val="28"/>
          <w:szCs w:val="28"/>
          <w:lang w:val="ru-RU"/>
        </w:rPr>
        <w:tab/>
      </w:r>
      <w:r w:rsidR="00E31047" w:rsidRPr="00AA1128">
        <w:rPr>
          <w:position w:val="-12"/>
          <w:sz w:val="28"/>
          <w:szCs w:val="28"/>
          <w:vertAlign w:val="subscript"/>
        </w:rPr>
        <w:object w:dxaOrig="2240" w:dyaOrig="380">
          <v:shape id="_x0000_i1049" type="#_x0000_t75" style="width:112.2pt;height:19.25pt" o:ole="">
            <v:imagedata r:id="rId55" o:title=""/>
          </v:shape>
          <o:OLEObject Type="Embed" ProgID="Equation.3" ShapeID="_x0000_i1049" DrawAspect="Content" ObjectID="_1362468609" r:id="rId56"/>
        </w:object>
      </w:r>
      <w:r w:rsidR="00945DA3" w:rsidRPr="00AA1128">
        <w:rPr>
          <w:position w:val="-14"/>
          <w:sz w:val="28"/>
          <w:szCs w:val="28"/>
          <w:lang w:val="ru-RU"/>
        </w:rPr>
        <w:t>,</w:t>
      </w:r>
      <w:r w:rsidR="00945DA3" w:rsidRPr="00AA1128">
        <w:rPr>
          <w:sz w:val="28"/>
          <w:szCs w:val="28"/>
          <w:lang w:val="ru-RU"/>
        </w:rPr>
        <w:t xml:space="preserve">  </w:t>
      </w:r>
      <w:r w:rsidR="00945DA3" w:rsidRPr="00AA1128">
        <w:rPr>
          <w:color w:val="000000"/>
          <w:sz w:val="28"/>
          <w:szCs w:val="28"/>
          <w:lang w:val="ru-RU"/>
        </w:rPr>
        <w:t>руб</w:t>
      </w:r>
      <w:r w:rsidR="00CA33E4">
        <w:rPr>
          <w:color w:val="000000"/>
          <w:sz w:val="28"/>
          <w:szCs w:val="28"/>
          <w:lang w:val="ru-RU"/>
        </w:rPr>
        <w:t>.</w:t>
      </w:r>
      <w:r w:rsidR="00945DA3" w:rsidRPr="00AA1128">
        <w:rPr>
          <w:color w:val="000000"/>
          <w:sz w:val="28"/>
          <w:szCs w:val="28"/>
          <w:lang w:val="ru-RU"/>
        </w:rPr>
        <w:t>/вагон</w:t>
      </w:r>
      <w:r w:rsidRPr="00AA1128">
        <w:rPr>
          <w:sz w:val="28"/>
          <w:szCs w:val="28"/>
          <w:lang w:val="ru-RU"/>
        </w:rPr>
        <w:tab/>
      </w:r>
      <w:r w:rsidR="00E06989" w:rsidRPr="00AA1128">
        <w:rPr>
          <w:sz w:val="28"/>
          <w:szCs w:val="28"/>
          <w:lang w:val="ru-RU"/>
        </w:rPr>
        <w:t xml:space="preserve">  (3.9)</w:t>
      </w:r>
    </w:p>
    <w:p w:rsidR="00E31047" w:rsidRPr="00AA1128" w:rsidRDefault="00E31047" w:rsidP="00444FB6">
      <w:pPr>
        <w:tabs>
          <w:tab w:val="left" w:pos="709"/>
        </w:tabs>
        <w:spacing w:line="360" w:lineRule="auto"/>
        <w:ind w:left="720"/>
        <w:rPr>
          <w:color w:val="000000"/>
          <w:sz w:val="28"/>
          <w:szCs w:val="28"/>
          <w:lang w:val="ru-RU"/>
        </w:rPr>
      </w:pPr>
      <w:r w:rsidRPr="00AA1128">
        <w:rPr>
          <w:color w:val="000000"/>
          <w:sz w:val="28"/>
          <w:szCs w:val="28"/>
          <w:lang w:val="ru-RU"/>
        </w:rPr>
        <w:t xml:space="preserve">за порожний пробег вагона </w:t>
      </w:r>
      <w:r w:rsidRPr="00AA1128">
        <w:rPr>
          <w:iCs/>
          <w:color w:val="000000"/>
          <w:position w:val="-10"/>
          <w:sz w:val="28"/>
          <w:szCs w:val="28"/>
        </w:rPr>
        <w:object w:dxaOrig="680" w:dyaOrig="360">
          <v:shape id="_x0000_i1050" type="#_x0000_t75" style="width:34.35pt;height:18.4pt" o:ole="">
            <v:imagedata r:id="rId44" o:title=""/>
          </v:shape>
          <o:OLEObject Type="Embed" ProgID="Equation.3" ShapeID="_x0000_i1050" DrawAspect="Content" ObjectID="_1362468610" r:id="rId57"/>
        </w:object>
      </w:r>
      <w:r w:rsidRPr="00AA1128">
        <w:rPr>
          <w:color w:val="000000"/>
          <w:sz w:val="28"/>
          <w:szCs w:val="28"/>
          <w:lang w:val="ru-RU"/>
        </w:rPr>
        <w:t>:</w:t>
      </w:r>
    </w:p>
    <w:p w:rsidR="00E31047" w:rsidRPr="00AA1128" w:rsidRDefault="00556429" w:rsidP="00444FB6">
      <w:pPr>
        <w:tabs>
          <w:tab w:val="left" w:pos="4111"/>
          <w:tab w:val="left" w:pos="9356"/>
        </w:tabs>
        <w:spacing w:line="360" w:lineRule="auto"/>
        <w:ind w:left="720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tab/>
      </w:r>
      <w:r w:rsidR="00E31047" w:rsidRPr="00AA1128">
        <w:rPr>
          <w:position w:val="-14"/>
          <w:sz w:val="28"/>
          <w:szCs w:val="28"/>
          <w:vertAlign w:val="subscript"/>
        </w:rPr>
        <w:object w:dxaOrig="2320" w:dyaOrig="400">
          <v:shape id="_x0000_i1051" type="#_x0000_t75" style="width:116.35pt;height:19.25pt" o:ole="">
            <v:imagedata r:id="rId58" o:title=""/>
          </v:shape>
          <o:OLEObject Type="Embed" ProgID="Equation.3" ShapeID="_x0000_i1051" DrawAspect="Content" ObjectID="_1362468611" r:id="rId59"/>
        </w:object>
      </w:r>
      <w:r w:rsidR="00945DA3" w:rsidRPr="00AA1128">
        <w:rPr>
          <w:position w:val="-14"/>
          <w:sz w:val="28"/>
          <w:szCs w:val="28"/>
          <w:lang w:val="ru-RU"/>
        </w:rPr>
        <w:t>,</w:t>
      </w:r>
      <w:r w:rsidR="00945DA3" w:rsidRPr="00CA33E4">
        <w:rPr>
          <w:position w:val="-14"/>
          <w:sz w:val="28"/>
          <w:szCs w:val="28"/>
          <w:lang w:val="ru-RU"/>
        </w:rPr>
        <w:t xml:space="preserve"> </w:t>
      </w:r>
      <w:r w:rsidR="00945DA3" w:rsidRPr="00AA1128">
        <w:rPr>
          <w:sz w:val="28"/>
          <w:szCs w:val="28"/>
          <w:lang w:val="ru-RU"/>
        </w:rPr>
        <w:t xml:space="preserve"> </w:t>
      </w:r>
      <w:r w:rsidR="00BB419E">
        <w:rPr>
          <w:color w:val="000000"/>
          <w:sz w:val="28"/>
          <w:szCs w:val="28"/>
          <w:lang w:val="ru-RU"/>
        </w:rPr>
        <w:t>руб./</w:t>
      </w:r>
      <w:r w:rsidR="00945DA3" w:rsidRPr="00AA1128">
        <w:rPr>
          <w:color w:val="000000"/>
          <w:sz w:val="28"/>
          <w:szCs w:val="28"/>
          <w:lang w:val="ru-RU"/>
        </w:rPr>
        <w:t>вагон</w:t>
      </w:r>
      <w:r w:rsidR="00E31047" w:rsidRPr="00AA1128">
        <w:rPr>
          <w:sz w:val="28"/>
          <w:szCs w:val="28"/>
          <w:lang w:val="ru-RU"/>
        </w:rPr>
        <w:t xml:space="preserve">    </w:t>
      </w:r>
      <w:r w:rsidRPr="00AA1128">
        <w:rPr>
          <w:sz w:val="28"/>
          <w:szCs w:val="28"/>
          <w:lang w:val="ru-RU"/>
        </w:rPr>
        <w:tab/>
      </w:r>
      <w:r w:rsidR="00E06989" w:rsidRPr="00AA1128">
        <w:rPr>
          <w:sz w:val="28"/>
          <w:szCs w:val="28"/>
          <w:lang w:val="ru-RU"/>
        </w:rPr>
        <w:t xml:space="preserve">  </w:t>
      </w:r>
      <w:r w:rsidR="00E31047" w:rsidRPr="00AA1128">
        <w:rPr>
          <w:sz w:val="28"/>
          <w:szCs w:val="28"/>
          <w:lang w:val="ru-RU"/>
        </w:rPr>
        <w:t>(3.10)</w:t>
      </w:r>
    </w:p>
    <w:p w:rsidR="00EC1CC2" w:rsidRPr="00AA1128" w:rsidRDefault="00EC1CC2" w:rsidP="00444FB6">
      <w:pPr>
        <w:ind w:right="19"/>
        <w:jc w:val="both"/>
        <w:rPr>
          <w:color w:val="000000"/>
          <w:spacing w:val="2"/>
          <w:sz w:val="28"/>
          <w:szCs w:val="28"/>
          <w:lang w:val="ru-RU"/>
        </w:rPr>
      </w:pPr>
    </w:p>
    <w:p w:rsidR="00A47EAF" w:rsidRPr="00AA1128" w:rsidRDefault="00A47EAF" w:rsidP="007B3969">
      <w:pPr>
        <w:ind w:left="142"/>
        <w:jc w:val="center"/>
        <w:rPr>
          <w:b/>
          <w:sz w:val="28"/>
          <w:szCs w:val="28"/>
          <w:lang w:val="ru-RU"/>
        </w:rPr>
      </w:pPr>
      <w:bookmarkStart w:id="82" w:name="_Toc119748440"/>
      <w:bookmarkStart w:id="83" w:name="_Toc120596268"/>
      <w:bookmarkStart w:id="84" w:name="_Toc134501627"/>
      <w:bookmarkStart w:id="85" w:name="_Toc168997125"/>
      <w:bookmarkStart w:id="86" w:name="_Toc127175976"/>
      <w:bookmarkStart w:id="87" w:name="_Toc127705373"/>
      <w:r w:rsidRPr="00AA1128">
        <w:rPr>
          <w:b/>
          <w:sz w:val="28"/>
          <w:szCs w:val="28"/>
          <w:lang w:val="ru-RU"/>
        </w:rPr>
        <w:t xml:space="preserve">Выделение тарифных составляющих в провозных платах за перевозки транзитных грузов в международном сообщении, рассчитанных по правилам </w:t>
      </w:r>
      <w:r w:rsidR="004374B6">
        <w:rPr>
          <w:b/>
          <w:sz w:val="28"/>
          <w:szCs w:val="28"/>
          <w:lang w:val="ru-RU"/>
        </w:rPr>
        <w:t>Тарифной политики</w:t>
      </w:r>
      <w:r w:rsidR="007B3969">
        <w:rPr>
          <w:b/>
          <w:sz w:val="28"/>
          <w:szCs w:val="28"/>
          <w:lang w:val="ru-RU"/>
        </w:rPr>
        <w:t xml:space="preserve"> Железных дорог государств – участников Союза Независимых Государств (далее – </w:t>
      </w:r>
      <w:r w:rsidRPr="00AA1128">
        <w:rPr>
          <w:b/>
          <w:sz w:val="28"/>
          <w:szCs w:val="28"/>
          <w:lang w:val="ru-RU"/>
        </w:rPr>
        <w:t>ТП</w:t>
      </w:r>
      <w:r w:rsidR="007B3969">
        <w:rPr>
          <w:b/>
          <w:sz w:val="28"/>
          <w:szCs w:val="28"/>
          <w:lang w:val="ru-RU"/>
        </w:rPr>
        <w:t xml:space="preserve"> </w:t>
      </w:r>
      <w:r w:rsidRPr="00AA1128">
        <w:rPr>
          <w:b/>
          <w:sz w:val="28"/>
          <w:szCs w:val="28"/>
          <w:lang w:val="ru-RU"/>
        </w:rPr>
        <w:t>СНГ</w:t>
      </w:r>
      <w:bookmarkEnd w:id="82"/>
      <w:bookmarkEnd w:id="83"/>
      <w:bookmarkEnd w:id="84"/>
      <w:bookmarkEnd w:id="85"/>
      <w:r w:rsidR="007B3969">
        <w:rPr>
          <w:b/>
          <w:sz w:val="28"/>
          <w:szCs w:val="28"/>
          <w:lang w:val="ru-RU"/>
        </w:rPr>
        <w:t>)</w:t>
      </w:r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bookmarkEnd w:id="86"/>
    <w:bookmarkEnd w:id="87"/>
    <w:p w:rsidR="00A47EAF" w:rsidRPr="00AA1128" w:rsidRDefault="00A47EAF" w:rsidP="00444FB6">
      <w:pPr>
        <w:ind w:left="2" w:right="19" w:firstLine="722"/>
        <w:jc w:val="both"/>
        <w:rPr>
          <w:color w:val="000000"/>
          <w:spacing w:val="2"/>
          <w:sz w:val="28"/>
          <w:szCs w:val="28"/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 xml:space="preserve">Методологией построения тарифов </w:t>
      </w:r>
      <w:r w:rsidR="005401E2" w:rsidRPr="00AA1128">
        <w:rPr>
          <w:color w:val="000000"/>
          <w:spacing w:val="2"/>
          <w:sz w:val="28"/>
          <w:szCs w:val="28"/>
          <w:lang w:val="ru-RU"/>
        </w:rPr>
        <w:t>ТП</w:t>
      </w:r>
      <w:r w:rsidRPr="00AA1128">
        <w:rPr>
          <w:color w:val="000000"/>
          <w:spacing w:val="2"/>
          <w:sz w:val="28"/>
          <w:szCs w:val="28"/>
          <w:lang w:val="ru-RU"/>
        </w:rPr>
        <w:t xml:space="preserve"> СНГ не предусмотрено выделение в тарифах на перевозку грузов и порожнего подвижного состава вагонной, локомотивной и инфраструктурной составляющих. </w:t>
      </w:r>
      <w:r w:rsidRPr="00AA1128">
        <w:rPr>
          <w:sz w:val="28"/>
          <w:lang w:val="ru-RU"/>
        </w:rPr>
        <w:t>Таким образом, выделение в доходах от соответствующих перевозок составляющих производится расчетным путем.</w:t>
      </w:r>
    </w:p>
    <w:p w:rsidR="00A47EAF" w:rsidRPr="00AA1128" w:rsidRDefault="00A47EAF" w:rsidP="00444FB6">
      <w:pPr>
        <w:ind w:left="2" w:right="19" w:firstLine="722"/>
        <w:jc w:val="both"/>
        <w:rPr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 xml:space="preserve">Транзитные тарифы, рассчитанные по правилам </w:t>
      </w:r>
      <w:r w:rsidR="006A09B5" w:rsidRPr="00AA1128">
        <w:rPr>
          <w:color w:val="000000"/>
          <w:spacing w:val="2"/>
          <w:sz w:val="28"/>
          <w:szCs w:val="28"/>
          <w:lang w:val="ru-RU"/>
        </w:rPr>
        <w:t xml:space="preserve">– </w:t>
      </w:r>
      <w:r w:rsidR="005401E2" w:rsidRPr="00AA1128">
        <w:rPr>
          <w:color w:val="000000"/>
          <w:spacing w:val="2"/>
          <w:sz w:val="28"/>
          <w:szCs w:val="28"/>
          <w:lang w:val="ru-RU"/>
        </w:rPr>
        <w:t>ТП СНГ</w:t>
      </w:r>
      <w:r w:rsidRPr="00AA1128">
        <w:rPr>
          <w:color w:val="000000"/>
          <w:spacing w:val="2"/>
          <w:sz w:val="28"/>
          <w:szCs w:val="28"/>
          <w:lang w:val="ru-RU"/>
        </w:rPr>
        <w:t xml:space="preserve"> дифференцированы в зависимости от рода груза, от принадлежности подвижного состава, от</w:t>
      </w:r>
      <w:r w:rsidRPr="00AA1128">
        <w:rPr>
          <w:color w:val="000000"/>
          <w:spacing w:val="4"/>
          <w:sz w:val="28"/>
          <w:szCs w:val="28"/>
          <w:lang w:val="ru-RU"/>
        </w:rPr>
        <w:t xml:space="preserve"> 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дальности и направления перевозки, от вида сообщения и вида отправки, по </w:t>
      </w:r>
      <w:r w:rsidRPr="00AA1128">
        <w:rPr>
          <w:color w:val="000000"/>
          <w:sz w:val="28"/>
          <w:szCs w:val="28"/>
          <w:lang w:val="ru-RU"/>
        </w:rPr>
        <w:t>загрузке вагона.</w:t>
      </w:r>
    </w:p>
    <w:p w:rsidR="00A47EAF" w:rsidRPr="00AA1128" w:rsidRDefault="00A47EAF" w:rsidP="00444FB6">
      <w:pPr>
        <w:ind w:left="5" w:right="36" w:firstLine="713"/>
        <w:jc w:val="both"/>
        <w:rPr>
          <w:lang w:val="ru-RU"/>
        </w:rPr>
      </w:pPr>
      <w:r w:rsidRPr="00AA1128">
        <w:rPr>
          <w:color w:val="000000"/>
          <w:spacing w:val="2"/>
          <w:sz w:val="28"/>
          <w:szCs w:val="28"/>
          <w:lang w:val="ru-RU"/>
        </w:rPr>
        <w:t xml:space="preserve">В ТП СНГ в отличие от раздела 2 </w:t>
      </w:r>
      <w:r w:rsidR="006A09B5" w:rsidRPr="00AA1128">
        <w:rPr>
          <w:color w:val="000000"/>
          <w:spacing w:val="2"/>
          <w:sz w:val="28"/>
          <w:szCs w:val="28"/>
          <w:lang w:val="ru-RU"/>
        </w:rPr>
        <w:t>п</w:t>
      </w:r>
      <w:r w:rsidRPr="00AA1128">
        <w:rPr>
          <w:color w:val="000000"/>
          <w:spacing w:val="2"/>
          <w:sz w:val="28"/>
          <w:szCs w:val="28"/>
          <w:lang w:val="ru-RU"/>
        </w:rPr>
        <w:t>рейскуранта № 10-01 нет специальных тарифных схем для расчета вагонной составляющей провозной платы. Выделение вагонной составляющей осуществляется по принципам, заложенным в методологии построения ТП СНГ</w:t>
      </w:r>
      <w:r w:rsidRPr="00AA1128">
        <w:rPr>
          <w:color w:val="000000"/>
          <w:spacing w:val="1"/>
          <w:sz w:val="28"/>
          <w:szCs w:val="28"/>
          <w:lang w:val="ru-RU"/>
        </w:rPr>
        <w:t>.</w:t>
      </w:r>
    </w:p>
    <w:p w:rsidR="00A47EAF" w:rsidRPr="00AA1128" w:rsidRDefault="00A47EAF" w:rsidP="00444FB6">
      <w:pPr>
        <w:ind w:right="41" w:firstLine="718"/>
        <w:jc w:val="both"/>
        <w:rPr>
          <w:lang w:val="ru-RU"/>
        </w:rPr>
      </w:pPr>
      <w:r w:rsidRPr="00AA1128">
        <w:rPr>
          <w:color w:val="000000"/>
          <w:spacing w:val="6"/>
          <w:sz w:val="28"/>
          <w:szCs w:val="28"/>
          <w:lang w:val="ru-RU"/>
        </w:rPr>
        <w:t xml:space="preserve">Базовым тарифом для определения платы за перевозку грузов в </w:t>
      </w:r>
      <w:r w:rsidRPr="00AA1128">
        <w:rPr>
          <w:color w:val="000000"/>
          <w:spacing w:val="5"/>
          <w:sz w:val="28"/>
          <w:szCs w:val="28"/>
          <w:lang w:val="ru-RU"/>
        </w:rPr>
        <w:t xml:space="preserve">подвижном составе различной принадлежности, а также локомотивом </w:t>
      </w:r>
      <w:r w:rsidRPr="00AA1128">
        <w:rPr>
          <w:color w:val="000000"/>
          <w:spacing w:val="6"/>
          <w:sz w:val="28"/>
          <w:szCs w:val="28"/>
          <w:lang w:val="ru-RU"/>
        </w:rPr>
        <w:t xml:space="preserve">различной принадлежности является тариф на перевозку груза в вагоне </w:t>
      </w:r>
      <w:r w:rsidRPr="00AA1128">
        <w:rPr>
          <w:color w:val="000000"/>
          <w:spacing w:val="-1"/>
          <w:sz w:val="28"/>
          <w:szCs w:val="28"/>
          <w:lang w:val="ru-RU"/>
        </w:rPr>
        <w:t>общего парка.</w:t>
      </w: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88" w:name="_Toc134501628"/>
      <w:bookmarkStart w:id="89" w:name="_Toc168997126"/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r w:rsidRPr="00AA1128">
        <w:rPr>
          <w:b/>
          <w:u w:val="none"/>
        </w:rPr>
        <w:t>Вагонная составляющая</w:t>
      </w:r>
      <w:bookmarkEnd w:id="88"/>
      <w:bookmarkEnd w:id="89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ind w:right="41" w:firstLine="718"/>
        <w:jc w:val="both"/>
        <w:rPr>
          <w:color w:val="000000"/>
          <w:spacing w:val="6"/>
          <w:sz w:val="28"/>
          <w:szCs w:val="28"/>
          <w:lang w:val="ru-RU"/>
        </w:rPr>
      </w:pPr>
      <w:r w:rsidRPr="00AA1128">
        <w:rPr>
          <w:color w:val="000000"/>
          <w:spacing w:val="6"/>
          <w:sz w:val="28"/>
          <w:szCs w:val="28"/>
          <w:lang w:val="ru-RU"/>
        </w:rPr>
        <w:t xml:space="preserve">Вагонная составляющая определяется как разность между тарифом на перевозку груза в подвижном составе принадлежности </w:t>
      </w:r>
      <w:r w:rsidR="003044EB" w:rsidRPr="00AA1128">
        <w:rPr>
          <w:color w:val="000000"/>
          <w:spacing w:val="6"/>
          <w:sz w:val="28"/>
          <w:szCs w:val="28"/>
          <w:lang w:val="ru-RU"/>
        </w:rPr>
        <w:t>ОАО «РЖД»</w:t>
      </w:r>
      <w:r w:rsidRPr="00AA1128">
        <w:rPr>
          <w:color w:val="000000"/>
          <w:spacing w:val="6"/>
          <w:sz w:val="28"/>
          <w:szCs w:val="28"/>
          <w:lang w:val="ru-RU"/>
        </w:rPr>
        <w:t xml:space="preserve"> и тарифом в подвижном составе иного собственника (см. </w:t>
      </w:r>
      <w:r w:rsidR="005401E2" w:rsidRPr="00AA1128">
        <w:rPr>
          <w:color w:val="000000"/>
          <w:spacing w:val="6"/>
          <w:sz w:val="28"/>
          <w:szCs w:val="28"/>
          <w:lang w:val="ru-RU"/>
        </w:rPr>
        <w:t xml:space="preserve">табл. </w:t>
      </w:r>
      <w:r w:rsidRPr="00AA1128">
        <w:rPr>
          <w:color w:val="000000"/>
          <w:spacing w:val="6"/>
          <w:sz w:val="28"/>
          <w:szCs w:val="28"/>
          <w:lang w:val="ru-RU"/>
        </w:rPr>
        <w:t>2.4.).</w:t>
      </w:r>
    </w:p>
    <w:p w:rsidR="006A09B5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 xml:space="preserve">Понижающий коэффициент </w:t>
      </w:r>
      <w:r w:rsidRPr="00AA1128">
        <w:rPr>
          <w:color w:val="000000"/>
          <w:spacing w:val="1"/>
          <w:sz w:val="28"/>
          <w:szCs w:val="28"/>
        </w:rPr>
        <w:t>k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 установлен в размере 0,85 за исключением:</w:t>
      </w:r>
    </w:p>
    <w:p w:rsidR="006A09B5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>при перевозке в цистернах углеводородов группы 71 позиции 1, имеющие порядковые номера 03,05,14,16,17,24,25,26,28,50,65,68 коэффициент 0,7 (п.п. 3.2.5. ТП СНГ);</w:t>
      </w:r>
    </w:p>
    <w:p w:rsidR="006A09B5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>при перевозке в цистернах продуктов питания и продовольственного сырья (кроме ЕТСНГ 593,594) и жидких минеральных удобрений коэффициент 0,5 (п.п. 3.2.7., п.п.3.2.8. ТП СНГ);</w:t>
      </w:r>
    </w:p>
    <w:p w:rsidR="006A09B5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>при перевозке грузов на своих осях коэффициент 0,5 (п.п. 3.8. ТП</w:t>
      </w:r>
      <w:r w:rsidRPr="00AA1128">
        <w:rPr>
          <w:color w:val="000000"/>
          <w:spacing w:val="5"/>
          <w:sz w:val="28"/>
          <w:szCs w:val="28"/>
          <w:lang w:val="ru-RU"/>
        </w:rPr>
        <w:br/>
        <w:t>СНГ);</w:t>
      </w:r>
    </w:p>
    <w:p w:rsidR="00A47EAF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5"/>
          <w:sz w:val="28"/>
          <w:szCs w:val="28"/>
          <w:lang w:val="ru-RU"/>
        </w:rPr>
        <w:t>при перевозке грузов в собственных (арендованных) контейнерах</w:t>
      </w:r>
      <w:r w:rsidRPr="00AA1128">
        <w:rPr>
          <w:color w:val="000000"/>
          <w:spacing w:val="5"/>
          <w:sz w:val="28"/>
          <w:szCs w:val="28"/>
          <w:lang w:val="ru-RU"/>
        </w:rPr>
        <w:br/>
        <w:t>дополнительно применяется коэффициент 0,85 (п.п. 3.4.2.1. ТП</w:t>
      </w:r>
      <w:r w:rsidRPr="00AA1128">
        <w:rPr>
          <w:color w:val="000000"/>
          <w:spacing w:val="5"/>
          <w:sz w:val="28"/>
          <w:szCs w:val="28"/>
          <w:lang w:val="ru-RU"/>
        </w:rPr>
        <w:br/>
        <w:t>СНГ).</w:t>
      </w:r>
    </w:p>
    <w:p w:rsidR="00A47EAF" w:rsidRPr="00AA1128" w:rsidRDefault="00A47EAF" w:rsidP="00444FB6">
      <w:pPr>
        <w:pStyle w:val="5"/>
        <w:jc w:val="center"/>
        <w:rPr>
          <w:b/>
        </w:rPr>
      </w:pPr>
      <w:bookmarkStart w:id="90" w:name="_Toc134501630"/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91" w:name="_Toc168997127"/>
      <w:r w:rsidRPr="00AA1128">
        <w:rPr>
          <w:b/>
          <w:u w:val="none"/>
        </w:rPr>
        <w:t>Локомотивная составляющая</w:t>
      </w:r>
      <w:bookmarkEnd w:id="90"/>
      <w:bookmarkEnd w:id="91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>Локомотивная составляющая в провозной плате определяется как разница между тарифом на перевозки грузов в собственных вагонах или порожних вагонов и инфраструктурной составляющей при перевозках грузов или порожних вагонов.</w:t>
      </w: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92" w:name="_Toc168997128"/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r w:rsidRPr="00AA1128">
        <w:rPr>
          <w:b/>
          <w:u w:val="none"/>
        </w:rPr>
        <w:t>Инфраструктурная составляющая</w:t>
      </w:r>
      <w:bookmarkEnd w:id="92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28727B" w:rsidRPr="00AA1128" w:rsidRDefault="0028727B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>В ТП СНГ отсутствует порядок расчета платы за пользование инфраструктурой РЖД при пробеге поездных формирований, состоящих из собственных локомотивов и вагонов. В то же время в разделе 3 прейскуранта №10-01, который построен по методологии ТП СНГ, предусмотрено применение понижающих коэффициентов к тарифам, установленным для собственного подвижного состава, в зависимости от вида тяги: 0,8 - при использовании тепловозной тяги, 0,87 - при использовании электровозной тяги. Поэтому для определения инфраструктурной составляющей в тарифах, рассчитанных по правилам ТП СНГ, предлагается применить порядок выделения тарифных составляющих раздела 3 прейскуранта № 10-01.</w:t>
      </w:r>
    </w:p>
    <w:p w:rsidR="0028727B" w:rsidRPr="00AA1128" w:rsidRDefault="0028727B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>Инфраструктурная составляющая в провозной плате определяется путем умножения тарифа для груженого вагона общего парка на коэффициент, установленный для данной перевозки в собственном подвижном составе, и на усредненный коэффициент 0,86. Аналогично разделу 3 прейскуранта № 10-01 определяется инфраструктурная составляющая для порожнего пробега.</w:t>
      </w:r>
    </w:p>
    <w:bookmarkEnd w:id="42"/>
    <w:bookmarkEnd w:id="43"/>
    <w:p w:rsidR="00A47EAF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</w:p>
    <w:p w:rsidR="00A47EAF" w:rsidRPr="00AA1128" w:rsidRDefault="00A47EAF" w:rsidP="00444FB6">
      <w:pPr>
        <w:pStyle w:val="4"/>
        <w:ind w:left="851" w:right="850"/>
        <w:jc w:val="center"/>
        <w:rPr>
          <w:b/>
        </w:rPr>
      </w:pPr>
      <w:bookmarkStart w:id="93" w:name="_Toc134501631"/>
      <w:bookmarkStart w:id="94" w:name="_Toc168997129"/>
      <w:r w:rsidRPr="00AA1128">
        <w:rPr>
          <w:b/>
        </w:rPr>
        <w:lastRenderedPageBreak/>
        <w:t>Выделение тарифных составляющих в доходах от прочих услуг, связанных с грузовыми перевозк</w:t>
      </w:r>
      <w:bookmarkEnd w:id="93"/>
      <w:bookmarkEnd w:id="94"/>
      <w:r w:rsidRPr="00AA1128">
        <w:rPr>
          <w:b/>
        </w:rPr>
        <w:t>ами</w:t>
      </w:r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 xml:space="preserve">Выделение тарифных составляющих в доходах от прочих услуг, связанных с грузовыми перевозками, производится расчетным путем на уровне </w:t>
      </w:r>
      <w:r w:rsidR="003044EB" w:rsidRPr="00AA1128">
        <w:rPr>
          <w:color w:val="000000"/>
          <w:spacing w:val="1"/>
          <w:sz w:val="28"/>
          <w:szCs w:val="28"/>
          <w:lang w:val="ru-RU"/>
        </w:rPr>
        <w:t>ОАО «РЖД»</w:t>
      </w:r>
      <w:r w:rsidRPr="00AA1128">
        <w:rPr>
          <w:color w:val="000000"/>
          <w:spacing w:val="1"/>
          <w:sz w:val="28"/>
          <w:szCs w:val="28"/>
          <w:lang w:val="ru-RU"/>
        </w:rPr>
        <w:t>. Разделение доходов производится постатейно пропорционально сопоставимым статьям или группам статей расходов.</w:t>
      </w:r>
    </w:p>
    <w:p w:rsidR="00A47EAF" w:rsidRPr="00AA1128" w:rsidRDefault="003176E2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  <w:r>
        <w:rPr>
          <w:color w:val="000000"/>
          <w:spacing w:val="1"/>
          <w:sz w:val="28"/>
          <w:szCs w:val="28"/>
          <w:lang w:val="ru-RU"/>
        </w:rPr>
        <w:t>В таблице 3.5</w:t>
      </w:r>
      <w:r w:rsidR="00A47EAF" w:rsidRPr="00AA1128">
        <w:rPr>
          <w:color w:val="000000"/>
          <w:spacing w:val="1"/>
          <w:sz w:val="28"/>
          <w:szCs w:val="28"/>
          <w:lang w:val="ru-RU"/>
        </w:rPr>
        <w:t xml:space="preserve"> изложен алгоритм разделения доходов от прочих услуг, связанных с грузовыми перевозками, по тарифным составляющим.</w:t>
      </w:r>
    </w:p>
    <w:p w:rsidR="006A09B5" w:rsidRPr="00AA1128" w:rsidRDefault="006A09B5" w:rsidP="00444FB6">
      <w:pPr>
        <w:ind w:left="5" w:right="36" w:firstLine="713"/>
        <w:jc w:val="both"/>
        <w:rPr>
          <w:color w:val="000000"/>
          <w:spacing w:val="1"/>
          <w:sz w:val="28"/>
          <w:szCs w:val="28"/>
          <w:lang w:val="ru-RU"/>
        </w:rPr>
      </w:pPr>
    </w:p>
    <w:tbl>
      <w:tblPr>
        <w:tblW w:w="10466" w:type="dxa"/>
        <w:tblInd w:w="108" w:type="dxa"/>
        <w:tblLook w:val="0000"/>
      </w:tblPr>
      <w:tblGrid>
        <w:gridCol w:w="10466"/>
      </w:tblGrid>
      <w:tr w:rsidR="00287194" w:rsidRPr="00AA1128" w:rsidTr="00287194">
        <w:trPr>
          <w:trHeight w:val="255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E6272" w:rsidRPr="00AA1128" w:rsidRDefault="007E6272" w:rsidP="00444FB6">
            <w:pPr>
              <w:ind w:right="152"/>
              <w:jc w:val="right"/>
              <w:rPr>
                <w:lang w:val="ru-RU"/>
              </w:rPr>
            </w:pPr>
            <w:bookmarkStart w:id="95" w:name="_Toc119748441"/>
            <w:bookmarkStart w:id="96" w:name="_Toc120596269"/>
            <w:bookmarkStart w:id="97" w:name="_Toc134501632"/>
            <w:bookmarkStart w:id="98" w:name="_Toc145917803"/>
            <w:bookmarkStart w:id="99" w:name="_Toc168997130"/>
            <w:r w:rsidRPr="00AA1128">
              <w:rPr>
                <w:lang w:val="ru-RU"/>
              </w:rPr>
              <w:br w:type="page"/>
            </w:r>
          </w:p>
          <w:p w:rsidR="00287194" w:rsidRPr="00AA1128" w:rsidRDefault="00287194" w:rsidP="00444FB6">
            <w:pPr>
              <w:ind w:right="152"/>
              <w:jc w:val="right"/>
              <w:rPr>
                <w:b/>
                <w:bCs/>
                <w:sz w:val="28"/>
                <w:szCs w:val="28"/>
              </w:rPr>
            </w:pPr>
            <w:r w:rsidRPr="00AA1128">
              <w:rPr>
                <w:b/>
                <w:bCs/>
                <w:sz w:val="28"/>
                <w:szCs w:val="28"/>
              </w:rPr>
              <w:t>Таблица 3.5</w:t>
            </w:r>
          </w:p>
        </w:tc>
      </w:tr>
      <w:tr w:rsidR="00287194" w:rsidRPr="003D2BE0" w:rsidTr="00287194">
        <w:trPr>
          <w:trHeight w:val="255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7194" w:rsidRPr="00AA1128" w:rsidRDefault="00287194" w:rsidP="00444FB6">
            <w:pPr>
              <w:ind w:right="152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A1128">
              <w:rPr>
                <w:b/>
                <w:bCs/>
                <w:sz w:val="28"/>
                <w:szCs w:val="28"/>
                <w:lang w:val="ru-RU"/>
              </w:rPr>
              <w:t>Алгоритм разделения доходов от прочих услуг, связанных с грузовыми перевозками, по тарифным составляющим</w:t>
            </w:r>
          </w:p>
        </w:tc>
      </w:tr>
    </w:tbl>
    <w:p w:rsidR="009D40B8" w:rsidRPr="00AA1128" w:rsidRDefault="009D40B8" w:rsidP="00444FB6">
      <w:pPr>
        <w:rPr>
          <w:lang w:val="ru-RU"/>
        </w:rPr>
      </w:pPr>
    </w:p>
    <w:tbl>
      <w:tblPr>
        <w:tblW w:w="5011" w:type="pct"/>
        <w:tblLayout w:type="fixed"/>
        <w:tblLook w:val="04A0"/>
      </w:tblPr>
      <w:tblGrid>
        <w:gridCol w:w="958"/>
        <w:gridCol w:w="5062"/>
        <w:gridCol w:w="1962"/>
        <w:gridCol w:w="825"/>
        <w:gridCol w:w="825"/>
        <w:gridCol w:w="813"/>
      </w:tblGrid>
      <w:tr w:rsidR="0081056D" w:rsidRPr="00AA1128" w:rsidTr="0081056D">
        <w:trPr>
          <w:cantSplit/>
          <w:trHeight w:val="2448"/>
          <w:tblHeader/>
        </w:trPr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Номер статьи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Подраздел, наименование статьи классификатора доходов Номенклатуры доходов и расходов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Правило распределения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234" w:rsidRPr="00AA1128" w:rsidRDefault="008F7234" w:rsidP="008F7234">
            <w:pPr>
              <w:ind w:left="113" w:right="113"/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Инфраструктурная составляющая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234" w:rsidRPr="00AA1128" w:rsidRDefault="008F7234" w:rsidP="008F7234">
            <w:pPr>
              <w:ind w:left="113" w:right="113"/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Локомотивная составляющая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234" w:rsidRPr="00AA1128" w:rsidRDefault="008F7234" w:rsidP="008F7234">
            <w:pPr>
              <w:ind w:left="113" w:right="113"/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Вагонная составляющая</w:t>
            </w:r>
          </w:p>
        </w:tc>
      </w:tr>
    </w:tbl>
    <w:p w:rsidR="00905C76" w:rsidRPr="00905C76" w:rsidRDefault="00905C76" w:rsidP="00905C76">
      <w:pPr>
        <w:spacing w:before="20" w:line="48" w:lineRule="auto"/>
        <w:rPr>
          <w:sz w:val="4"/>
          <w:szCs w:val="4"/>
          <w:lang w:val="ru-RU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5062"/>
        <w:gridCol w:w="1962"/>
        <w:gridCol w:w="825"/>
        <w:gridCol w:w="825"/>
        <w:gridCol w:w="813"/>
      </w:tblGrid>
      <w:tr w:rsidR="0081056D" w:rsidRPr="00AA1128" w:rsidTr="009D21CE">
        <w:trPr>
          <w:trHeight w:val="20"/>
          <w:tblHeader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3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4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6</w:t>
            </w:r>
          </w:p>
        </w:tc>
      </w:tr>
      <w:tr w:rsidR="0081056D" w:rsidRPr="003D2BE0" w:rsidTr="009D21CE">
        <w:trPr>
          <w:trHeight w:val="20"/>
        </w:trPr>
        <w:tc>
          <w:tcPr>
            <w:tcW w:w="2882" w:type="pct"/>
            <w:gridSpan w:val="2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1.2. Прочие услуги, связанные с грузовыми перевозками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3D2BE0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1.2.1. Работы и услуги, за которые сборы и платы взимаются в размерах, опубликованных в тарифных руководствах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01044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 во внутригосударственном сообщении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01072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во внутригосударственном сообщении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01244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Сборы, связанные с таможенным досмотром при перевозках экспортных и импортных грузов в непрямом международном сообщении через российские порты на покрытие расходов филиалов ОАО «РЖД», связанных с государственным досмотром перевозимых грузов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01248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 в непрямом международном сообщении через российские порты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01268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в непрямом международном сообщении через российские порты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01444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Сборы, связанные с таможенным досмотром при перевозках экспортных и импортных грузов в международном сообщении через пограничные передаточные станции Российской Федерации (за исключением транзита) на покрытие расходов филиалов ОАО «РЖД», связанных с государственным досмотром перевозимых грузов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01448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</w:t>
            </w:r>
            <w:r w:rsidRPr="00AA1128">
              <w:rPr>
                <w:b/>
                <w:bCs/>
                <w:color w:val="000000" w:themeColor="text1"/>
                <w:lang w:val="ru-RU" w:eastAsia="ru-RU"/>
              </w:rPr>
              <w:t xml:space="preserve"> </w:t>
            </w:r>
            <w:r w:rsidRPr="00AA1128">
              <w:rPr>
                <w:color w:val="000000" w:themeColor="text1"/>
                <w:lang w:val="ru-RU" w:eastAsia="ru-RU"/>
              </w:rPr>
              <w:t>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01468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01640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Сборы при транзитных перевозках на покрытие расходов филиалов ОАО «РЖД», связанных с государственным досмотром перевозимых грузов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01664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Переадресовка грузов при перевозках грузов транзитом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01700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Накатка и выкатка силами ОАО «РЖД» груженых вагонов парка ОАО «РЖД», груженых и порожних собственных (арендованных) вагонов, а также другого собственного (арендованного) подвижного состава, перевозимого на своих осях, на паромной переправе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01704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Перегрузка грузов на пограничной станции из вагонов одной ширины колеи в вагоны другой ширины колеи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01708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Перестановка грузовых вагонов на тележки другой ширины колеи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01712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Переоформление перевозочных документов с одного транспортного права на другое транспортное право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01716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Отмораживание грузов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01720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оборудования и приспособлений, а также погрузочных реквизитов, при перегрузке грузов на пограничных станциях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01724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Поение водой животных при их перевозке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Прямое полное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01728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вагонов, контейнеров в пользование, в том числе задержанных на промежуточных станциях, по причинам, не зависящим от ОАО «РЖД»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01736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Выполнение маневровой работы в пределах железнодорожных станций, подача и уборка вагонов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01740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Пробег локомотива при затребовании его грузоотправителем (грузополучателем) для маневровой работы с другой железнодорожной станции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01748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 за объявленную ценность груза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01752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Сбор за непредъявление грузов для перевозки на указанную в заявке железнодорожную станцию назначения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01800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Подача и уборка вагонов на склады временного хранения и в зоны таможенного контроля при погрузке (выгрузке) грузов в вагоны средствами грузоотправителя (грузополучателя)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При вводе данных в систему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01804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Хранение грузов и транспортных средств на складах временного хранения и в зонах таможенного контроля, расположенных в местах общего пользования железнодорожных станций и на железнодорожных путях общего пользования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01812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Проверка веса и состояния груза, а также проведение работником ОАО «РЖД» других работ, в случаях, не предусмотренных уставом.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01816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Хранение грузов на железнодорожной станции отправления при приеме к перевозке грузов всеми видами отправок ранее назначенного дня погрузки их с мест общего пользования, а также хранение грузов на железнодорожной станции отправления, если ввозимый частями груз не был полностью сдан к перевозке в день предъявления перевозочных документов.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01820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Техническое обслуживание (контроль, ремонт, контрольные проверки) весовых приборов, принадлежащих грузоотправителям, грузополучателям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01832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Разработка чертежей, схем и выполнение расчетов на погрузку и крепление грузов, не предусмотренных техническими условиями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01836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 xml:space="preserve">Осуществление технической учебы и консультирования по Уставу, Правилам технической эксплуатации, правилам перевозок грузов железнодорожным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транспортом, тарифным руководствам и другим нормативным правовым документам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01840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Использование пневматических устройств от локомотива или станционных устройств железной дороги для выгрузки вагонов и восстановления сыпучести грузов, подверженных смерзанию, и для других целей.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Пропорционально соотношению в сумме расходов от грузовых перевозок по хозяйствам перевозок, локомотивному (в части маневровых локомотивов) локомотивной и инфраструктурной составляющих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01848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Выдача копий документов, в том числе дорожных ведомостей, заявок на перевозки грузов, учетных карточек, ведомостей подачи и уборки вагонов, памяток приемосдатчиков, актов общей формы и др.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01864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Формирование отправительских маршрутов, ускоренных контейнерных поездов на железнодорожных путях общего пользования силами филиалов ОАО «РЖД»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01876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Обеспечение грузоотправителей бланками перевозочных документов взамен испорченных по вине грузоотправителя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01880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Наложение и снятие запорно-пломбировочных устройств на вагоны, контейнеры при обеспечении погрузки (выгрузки) силами грузоотправителей (грузополучателей), а также при перевозке грузов для личных (бытовых) нужд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01884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факсимильной связи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01888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Предоставление технических средств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01896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Выдача копий нормативных документов, относящихся к деятельности грузоотправителей (грузополучателей), распоряжений ОАО «РЖД» по вопросам условий организации и оплаты перевозок и др.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01904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Погрузочно-разгрузочные работы в местах общего пользования с грузами, перевозимыми в вагонах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01912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Взвешивание грузов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01916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Обеспечение грузоотправителей запорно-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пломбировочными устройствами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 xml:space="preserve">Прямое полное </w:t>
            </w:r>
            <w:r w:rsidRPr="00AA1128">
              <w:rPr>
                <w:color w:val="000000" w:themeColor="text1"/>
                <w:lang w:val="ru-RU" w:eastAsia="ru-RU"/>
              </w:rPr>
              <w:lastRenderedPageBreak/>
              <w:t>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lastRenderedPageBreak/>
              <w:t>01926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Оборудование в портах вагонов для размещения и крепления в них тяжеловесных, громоздких, длинномерных грузов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01930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Оформление и доставка документов в таможенные органы для завершения процедуры таможенного транзита на станции назначения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3D2BE0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1.2.2. Работы и услуги, которые выполняются по просьбе грузоотправителя (грузополучателя), цены на которые не опубликованы в тарифных руководствах, с оплатой по соглашению сторон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AA1128">
              <w:rPr>
                <w:b/>
                <w:bCs/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01732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Хранение грузов на станции назначения сверх срока бесплатного хранения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01744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Погрузочно-разгрузочные работы с контейнерами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01900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собственных (арендованных) контейнеров под погрузку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01902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Подготовка собственных (арендованных) вагонов под погрузку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01928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Осуществление приема и передачи железнодорожного подвижного состава прочих владельцев, кроме перевозчика на железнодорожные пути общего пользования при отсутствии у владельцев подвижного состава возможности самостоятельно осуществить данные операции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01932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Формирование поезда из железнодорожного подвижного состава перевозчика на железнодорожных путях общего пользования, принадлежащих владельцу инфраструктуры, с использованием технических средств железнодорожных станций при отсутствии у перевозчика возможности самостоятельно осуществить такое формирование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01936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Проведение сортировочных и маневровых работ на железнодорожных станциях в процессе осуществления перевозки при отсутствии у владельцев подвижного состава возможности самостоятельно осуществить такие работы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  <w:tr w:rsidR="0081056D" w:rsidRPr="00AA1128" w:rsidTr="009D21CE">
        <w:trPr>
          <w:trHeight w:val="20"/>
        </w:trPr>
        <w:tc>
          <w:tcPr>
            <w:tcW w:w="45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01940</w:t>
            </w:r>
          </w:p>
        </w:tc>
        <w:tc>
          <w:tcPr>
            <w:tcW w:w="2423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both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Прочие работы и услуги, которые выполняются по просьбе грузоотправителя (грузополучателя), цены на которые не опубликованы в тарифных руководствах, с оплатой по соглашению сторон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Прямое полное отнесение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7234" w:rsidRPr="00AA1128" w:rsidRDefault="008F7234" w:rsidP="008F7234">
            <w:pPr>
              <w:jc w:val="center"/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+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8F7234" w:rsidRPr="00AA1128" w:rsidRDefault="008F7234" w:rsidP="008F7234">
            <w:pPr>
              <w:rPr>
                <w:color w:val="000000" w:themeColor="text1"/>
                <w:lang w:val="ru-RU" w:eastAsia="ru-RU"/>
              </w:rPr>
            </w:pPr>
            <w:r w:rsidRPr="00AA1128">
              <w:rPr>
                <w:color w:val="000000" w:themeColor="text1"/>
                <w:lang w:val="ru-RU" w:eastAsia="ru-RU"/>
              </w:rPr>
              <w:t> </w:t>
            </w:r>
          </w:p>
        </w:tc>
      </w:tr>
    </w:tbl>
    <w:p w:rsidR="008F7234" w:rsidRPr="00AA1128" w:rsidRDefault="008F7234" w:rsidP="00444FB6">
      <w:pPr>
        <w:rPr>
          <w:lang w:val="ru-RU"/>
        </w:rPr>
      </w:pPr>
    </w:p>
    <w:p w:rsidR="008F7234" w:rsidRPr="00AA1128" w:rsidRDefault="008F7234" w:rsidP="00444FB6">
      <w:pPr>
        <w:rPr>
          <w:lang w:val="ru-RU"/>
        </w:rPr>
      </w:pPr>
    </w:p>
    <w:p w:rsidR="006A09B5" w:rsidRPr="00AA1128" w:rsidRDefault="006A09B5" w:rsidP="00444FB6">
      <w:pPr>
        <w:jc w:val="center"/>
        <w:rPr>
          <w:b/>
          <w:sz w:val="28"/>
          <w:szCs w:val="28"/>
          <w:lang w:val="ru-RU"/>
        </w:rPr>
      </w:pPr>
    </w:p>
    <w:p w:rsidR="00A47EAF" w:rsidRPr="00AA1128" w:rsidRDefault="006A3E49" w:rsidP="00444FB6">
      <w:pPr>
        <w:jc w:val="center"/>
        <w:rPr>
          <w:b/>
          <w:sz w:val="28"/>
          <w:szCs w:val="28"/>
          <w:lang w:val="ru-RU"/>
        </w:rPr>
      </w:pPr>
      <w:r w:rsidRPr="00AA1128">
        <w:rPr>
          <w:b/>
          <w:sz w:val="28"/>
          <w:szCs w:val="28"/>
          <w:lang w:val="ru-RU"/>
        </w:rPr>
        <w:br w:type="page"/>
      </w:r>
      <w:r w:rsidR="00A47EAF" w:rsidRPr="00AA1128">
        <w:rPr>
          <w:b/>
          <w:sz w:val="28"/>
          <w:szCs w:val="28"/>
          <w:lang w:val="ru-RU"/>
        </w:rPr>
        <w:lastRenderedPageBreak/>
        <w:t>Выделение составляющих в доходах</w:t>
      </w:r>
      <w:r w:rsidR="006A09B5" w:rsidRPr="00AA1128">
        <w:rPr>
          <w:b/>
          <w:sz w:val="28"/>
          <w:szCs w:val="28"/>
          <w:lang w:val="ru-RU"/>
        </w:rPr>
        <w:t xml:space="preserve"> </w:t>
      </w:r>
      <w:r w:rsidR="00A47EAF" w:rsidRPr="00AA1128">
        <w:rPr>
          <w:b/>
          <w:sz w:val="28"/>
          <w:szCs w:val="28"/>
          <w:lang w:val="ru-RU"/>
        </w:rPr>
        <w:t>от пассажирских перевозок</w:t>
      </w:r>
      <w:bookmarkEnd w:id="95"/>
      <w:bookmarkEnd w:id="96"/>
      <w:bookmarkEnd w:id="97"/>
      <w:bookmarkEnd w:id="98"/>
      <w:bookmarkEnd w:id="99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6A09B5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 части пассажирских перевозок выделяются следующие виды деятельности:</w:t>
      </w:r>
    </w:p>
    <w:p w:rsidR="006A09B5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пассажирские перевозки в дальнем следовании;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пассажирские перевозки в пригородном сообщении.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 составе доходов от пассажирских перевозок в дальнем следовании учитываются доходы от перевозки пассажиров, багажа, грузобагажа и почты.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В составе доходов от пассажирских перевозок в пригородном сообщении учитываются доходы от перевозки пассажиров и багажа.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Доходы по пассажирским перевозкам состоят из платы за перевозку пассажиров и провоз багажа, взимаемой по тарифным руководствам (в части пригородных перевозок по 4-м видам тарифа, по каждому субъекту Российской Федерации), а также сумм дополнительных сборов и прочих поступлений.</w:t>
      </w:r>
    </w:p>
    <w:p w:rsidR="006A09B5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Расчеты за перевозки пассажиров осуществляются на основании следующего перечня первичных документов:</w:t>
      </w:r>
    </w:p>
    <w:p w:rsidR="006A09B5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lang w:val="ru-RU"/>
        </w:rPr>
        <w:t>проездной документ (билет) АСУ «Экспресс»;</w:t>
      </w:r>
    </w:p>
    <w:p w:rsidR="006A09B5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lang w:val="ru-RU"/>
        </w:rPr>
        <w:t xml:space="preserve">проездной документ (билет) международный АСУ «Экспресс»; </w:t>
      </w:r>
    </w:p>
    <w:p w:rsidR="006A09B5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lang w:val="ru-RU"/>
        </w:rPr>
        <w:t>проездной документ для проезда пассажиров в поездах дальнего следования формы ЛУ-97л;</w:t>
      </w:r>
    </w:p>
    <w:p w:rsidR="006A09B5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lang w:val="ru-RU"/>
        </w:rPr>
        <w:t>разовый пригородный билет формы ЛУ-97п;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lang w:val="ru-RU"/>
        </w:rPr>
        <w:t xml:space="preserve">абонементный пригородный билет формы ЛУ-97б; 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 xml:space="preserve">катушечный пригородный билет формы ЛУ-97пкб; 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магнитная карта;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чек ККТ в случаях, предусмотренных законодательством;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квитанция разных сборов формы РС-97;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квитанция за пользование пассажирами постельными принадлежностями в поездах формы ВУ-9;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>квитанция за пользование камерой хранения ручной клади формы КХ-21.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Данные по оформленным проездным и перевозочным документам формируются в системе АСУ «Экспресс» и консолидируются в отчеты по пассажирским перевозкам.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 xml:space="preserve">В доходах от пассажирских перевозок в дальнем следовании в </w:t>
      </w:r>
      <w:r w:rsidR="003044EB" w:rsidRPr="00AA1128">
        <w:rPr>
          <w:sz w:val="28"/>
          <w:lang w:val="ru-RU"/>
        </w:rPr>
        <w:t>ОАО «РЖД»</w:t>
      </w:r>
      <w:r w:rsidRPr="00AA1128">
        <w:rPr>
          <w:sz w:val="28"/>
          <w:lang w:val="ru-RU"/>
        </w:rPr>
        <w:t xml:space="preserve"> реализовано разделение собираемых доходов на вагонную, инфраструктурную, локомотивную, вокзальную составляющие и составляющую багажных отделений.</w:t>
      </w:r>
    </w:p>
    <w:p w:rsidR="00A47EAF" w:rsidRPr="00AA1128" w:rsidRDefault="00A47EAF" w:rsidP="00444FB6">
      <w:pPr>
        <w:ind w:firstLine="720"/>
        <w:jc w:val="both"/>
        <w:rPr>
          <w:sz w:val="28"/>
          <w:lang w:val="ru-RU"/>
        </w:rPr>
      </w:pPr>
      <w:r w:rsidRPr="00AA1128">
        <w:rPr>
          <w:sz w:val="28"/>
          <w:lang w:val="ru-RU"/>
        </w:rPr>
        <w:t xml:space="preserve">Обеспечено ведение раздельного учета по международным, внутренним и транзитным перевозкам. 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Формирование отчетов по пассажирским перевозкам осуществляется в ИВЦ</w:t>
      </w:r>
      <w:r w:rsidR="00EB0EBF" w:rsidRPr="00AA1128">
        <w:rPr>
          <w:sz w:val="28"/>
          <w:szCs w:val="28"/>
          <w:lang w:val="ru-RU"/>
        </w:rPr>
        <w:t xml:space="preserve"> (и</w:t>
      </w:r>
      <w:r w:rsidR="00AE28FF" w:rsidRPr="00AA1128">
        <w:rPr>
          <w:sz w:val="28"/>
          <w:szCs w:val="28"/>
          <w:lang w:val="ru-RU"/>
        </w:rPr>
        <w:t>нформационно-вычислительном центре)</w:t>
      </w:r>
      <w:r w:rsidRPr="00AA1128">
        <w:rPr>
          <w:sz w:val="28"/>
          <w:szCs w:val="28"/>
          <w:lang w:val="ru-RU"/>
        </w:rPr>
        <w:t xml:space="preserve"> железной дороги на основании данных, передаваемых АСУ «Экспресс», ежемесячно в срок до 3 числа месяца, следующего за отчетным. Сформированные отчеты по пассажирским перевозкам передаются в НФ (ФПД)</w:t>
      </w:r>
      <w:r w:rsidR="00EB0EBF" w:rsidRPr="00AA1128">
        <w:rPr>
          <w:sz w:val="28"/>
          <w:szCs w:val="28"/>
          <w:lang w:val="ru-RU"/>
        </w:rPr>
        <w:t xml:space="preserve"> (финансовую службу Федеральной пассажирской дирекции)</w:t>
      </w:r>
      <w:r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Выверенные формы отчетов по перевозкам пассажиров, багажа, грузобагажа и почты утверждаются и подписываются начальником ИВЦ железной дороги и начальником финансовой службы железной дороги (ФПД) и передаются в отдел </w:t>
      </w:r>
      <w:r w:rsidRPr="00AA1128">
        <w:rPr>
          <w:sz w:val="28"/>
          <w:szCs w:val="28"/>
          <w:lang w:val="ru-RU"/>
        </w:rPr>
        <w:lastRenderedPageBreak/>
        <w:t>учета доходов для переноса массива данных в ЕК АСУФР</w:t>
      </w:r>
      <w:r w:rsidR="00EB0EBF" w:rsidRPr="00AA1128">
        <w:rPr>
          <w:sz w:val="28"/>
          <w:szCs w:val="28"/>
          <w:lang w:val="ru-RU"/>
        </w:rPr>
        <w:t xml:space="preserve"> (Единую корпоративную автоматизированную систему управления финансами и ресурсами)</w:t>
      </w:r>
      <w:r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Передача сумм выручки от перевозок осуществляется железными дорогами и другими филиалами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ежемесячно путем составления извещения (авизо) формы № ФРУ-13.</w:t>
      </w:r>
    </w:p>
    <w:p w:rsidR="00A47EAF" w:rsidRPr="00AA1128" w:rsidRDefault="00A47EAF" w:rsidP="00444F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Извещение формируется в автоматизированном режиме в ЕК АСУФР. Извещения представляются в срок до 10 числа месяца, следующего за отчетным, в отдел учета доходов от перевозок ЦБС.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Распределение доходов в части провозных плат за пассажирские перевозки в дальнем следовании производится при вводе данных в систему. Доходы от прочих услуг, связанных с пассажирскими перевозками в дальнем следовании и в пригородном сообщении, относятся к инфраструктурной составляющей. 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Распределение провозных плат за пассажирские перевозки в пригородном сообщении по тарифным составляющим производится пропорционально сопоставимым статьям расходов или группам статей. 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jc w:val="center"/>
        <w:rPr>
          <w:b/>
          <w:caps/>
          <w:lang w:val="ru-RU"/>
        </w:rPr>
      </w:pPr>
      <w:bookmarkStart w:id="100" w:name="_Toc127763424"/>
      <w:bookmarkStart w:id="101" w:name="_Toc134501633"/>
      <w:bookmarkStart w:id="102" w:name="_Toc168997131"/>
      <w:r w:rsidRPr="00AA1128">
        <w:rPr>
          <w:b/>
          <w:sz w:val="28"/>
          <w:szCs w:val="28"/>
          <w:lang w:val="ru-RU"/>
        </w:rPr>
        <w:t>Выделение в провозных платах за пассажирские перевозки в дальнем следовании в части пассажирских тарифов вагонной, локомотивной, инфраструктурной и вокзальной составляющих</w:t>
      </w:r>
      <w:bookmarkEnd w:id="100"/>
      <w:bookmarkEnd w:id="101"/>
      <w:bookmarkEnd w:id="102"/>
    </w:p>
    <w:p w:rsidR="00A47EAF" w:rsidRPr="00AA1128" w:rsidRDefault="00A47EAF" w:rsidP="00444FB6">
      <w:pPr>
        <w:ind w:left="720"/>
        <w:jc w:val="both"/>
        <w:rPr>
          <w:sz w:val="28"/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103" w:name="_Toc127763425"/>
      <w:bookmarkStart w:id="104" w:name="_Toc134501634"/>
      <w:bookmarkStart w:id="105" w:name="_Toc168997132"/>
      <w:r w:rsidRPr="00AA1128">
        <w:rPr>
          <w:b/>
          <w:u w:val="none"/>
        </w:rPr>
        <w:t>Вагонная составляющая</w:t>
      </w:r>
      <w:bookmarkEnd w:id="103"/>
      <w:bookmarkEnd w:id="104"/>
      <w:bookmarkEnd w:id="105"/>
    </w:p>
    <w:p w:rsidR="00A47EAF" w:rsidRPr="00AA1128" w:rsidRDefault="00A47EAF" w:rsidP="00444FB6">
      <w:pPr>
        <w:rPr>
          <w:lang w:val="ru-RU"/>
        </w:rPr>
      </w:pP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Вагонная составляющая в действующих тарифах соответствует значению стоимости плацкарты для каждого типа вагона для всех категорий поезда.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106" w:name="_Toc125800015"/>
      <w:bookmarkStart w:id="107" w:name="_Toc127175985"/>
      <w:bookmarkStart w:id="108" w:name="_Toc127705382"/>
      <w:bookmarkStart w:id="109" w:name="_Toc127763429"/>
      <w:bookmarkStart w:id="110" w:name="_Toc134501638"/>
      <w:bookmarkStart w:id="111" w:name="_Toc168997133"/>
      <w:r w:rsidRPr="00AA1128">
        <w:rPr>
          <w:b/>
          <w:u w:val="none"/>
        </w:rPr>
        <w:t>Локомотивная составляющая</w:t>
      </w:r>
      <w:bookmarkEnd w:id="106"/>
      <w:bookmarkEnd w:id="107"/>
      <w:bookmarkEnd w:id="108"/>
      <w:bookmarkEnd w:id="109"/>
      <w:bookmarkEnd w:id="110"/>
      <w:bookmarkEnd w:id="111"/>
    </w:p>
    <w:p w:rsidR="00A47EAF" w:rsidRPr="00AA1128" w:rsidRDefault="00137461" w:rsidP="00444FB6">
      <w:pPr>
        <w:tabs>
          <w:tab w:val="left" w:pos="3544"/>
          <w:tab w:val="left" w:pos="9356"/>
        </w:tabs>
        <w:spacing w:before="120" w:after="120"/>
        <w:rPr>
          <w:sz w:val="28"/>
          <w:szCs w:val="28"/>
          <w:lang w:val="ru-RU"/>
        </w:rPr>
      </w:pPr>
      <w:r w:rsidRPr="00AA1128">
        <w:rPr>
          <w:position w:val="-30"/>
          <w:lang w:val="ru-RU"/>
        </w:rPr>
        <w:tab/>
      </w:r>
      <w:r w:rsidR="00C20319" w:rsidRPr="00AA1128">
        <w:rPr>
          <w:position w:val="-30"/>
        </w:rPr>
        <w:object w:dxaOrig="2780" w:dyaOrig="720">
          <v:shape id="_x0000_i1052" type="#_x0000_t75" style="width:156.55pt;height:39.35pt" o:ole="">
            <v:imagedata r:id="rId60" o:title=""/>
          </v:shape>
          <o:OLEObject Type="Embed" ProgID="Equation.3" ShapeID="_x0000_i1052" DrawAspect="Content" ObjectID="_1362468612" r:id="rId61"/>
        </w:object>
      </w:r>
      <w:r w:rsidR="00A47EAF" w:rsidRPr="00AA1128">
        <w:rPr>
          <w:sz w:val="28"/>
          <w:szCs w:val="28"/>
          <w:lang w:val="ru-RU"/>
        </w:rPr>
        <w:t>,</w:t>
      </w:r>
    </w:p>
    <w:p w:rsidR="00A47EAF" w:rsidRPr="00AA1128" w:rsidRDefault="00A47EAF" w:rsidP="00444FB6">
      <w:pPr>
        <w:tabs>
          <w:tab w:val="left" w:pos="709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где </w:t>
      </w:r>
      <w:r w:rsidR="005401E2" w:rsidRPr="00AA1128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 xml:space="preserve">I </w:t>
      </w:r>
      <w:r w:rsidR="005401E2" w:rsidRPr="00AA1128">
        <w:rPr>
          <w:sz w:val="28"/>
          <w:szCs w:val="28"/>
          <w:lang w:val="ru-RU"/>
        </w:rPr>
        <w:tab/>
        <w:t>-</w:t>
      </w:r>
      <w:r w:rsidRPr="00AA1128">
        <w:rPr>
          <w:sz w:val="28"/>
          <w:szCs w:val="28"/>
          <w:lang w:val="ru-RU"/>
        </w:rPr>
        <w:t xml:space="preserve"> индекс изменения себестоимости пассажирских перевозок в дальнем следовании по отношению к 2004 г.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Наименования и порядок определения прочих параметров формулы изложены далее.</w:t>
      </w:r>
    </w:p>
    <w:p w:rsidR="00A47EAF" w:rsidRPr="00AA1128" w:rsidRDefault="00A47EAF" w:rsidP="00444FB6">
      <w:pPr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112" w:name="_Toc127763426"/>
      <w:bookmarkStart w:id="113" w:name="_Toc134501635"/>
      <w:bookmarkStart w:id="114" w:name="_Toc168997134"/>
      <w:bookmarkStart w:id="115" w:name="_Toc125800013"/>
      <w:bookmarkStart w:id="116" w:name="_Toc127175983"/>
      <w:bookmarkStart w:id="117" w:name="_Toc127705380"/>
      <w:r w:rsidRPr="00AA1128">
        <w:rPr>
          <w:b/>
          <w:u w:val="none"/>
        </w:rPr>
        <w:t>Определение доли составляющих, входящих в билетную часть тарифа</w:t>
      </w:r>
      <w:bookmarkEnd w:id="112"/>
      <w:bookmarkEnd w:id="113"/>
      <w:bookmarkEnd w:id="114"/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18" w:name="_Toc168997135"/>
      <w:r w:rsidRPr="00AA1128">
        <w:rPr>
          <w:sz w:val="28"/>
          <w:szCs w:val="28"/>
        </w:rPr>
        <w:t>Инфраструктурная составляющая (без учета вокзальной)</w:t>
      </w:r>
      <w:bookmarkEnd w:id="118"/>
    </w:p>
    <w:p w:rsidR="00A47EAF" w:rsidRPr="00AA1128" w:rsidRDefault="002441D9" w:rsidP="00444FB6">
      <w:pPr>
        <w:tabs>
          <w:tab w:val="left" w:pos="3544"/>
          <w:tab w:val="left" w:pos="9498"/>
        </w:tabs>
        <w:spacing w:before="266"/>
        <w:rPr>
          <w:color w:val="000000"/>
          <w:spacing w:val="1"/>
          <w:sz w:val="28"/>
          <w:szCs w:val="28"/>
          <w:lang w:val="ru-RU"/>
        </w:rPr>
      </w:pPr>
      <w:r w:rsidRPr="00AA1128">
        <w:rPr>
          <w:position w:val="-30"/>
          <w:lang w:val="ru-RU"/>
        </w:rPr>
        <w:tab/>
      </w:r>
      <w:r w:rsidR="00C20319" w:rsidRPr="00AA1128">
        <w:rPr>
          <w:position w:val="-30"/>
        </w:rPr>
        <w:object w:dxaOrig="2799" w:dyaOrig="720">
          <v:shape id="_x0000_i1053" type="#_x0000_t75" style="width:162.4pt;height:41.85pt" o:ole="">
            <v:imagedata r:id="rId62" o:title=""/>
          </v:shape>
          <o:OLEObject Type="Embed" ProgID="Equation.3" ShapeID="_x0000_i1053" DrawAspect="Content" ObjectID="_1362468613" r:id="rId63"/>
        </w:object>
      </w:r>
      <w:r w:rsidR="00A47EAF" w:rsidRPr="00AA1128">
        <w:rPr>
          <w:sz w:val="28"/>
          <w:szCs w:val="28"/>
          <w:lang w:val="ru-RU"/>
        </w:rPr>
        <w:t>,</w:t>
      </w:r>
    </w:p>
    <w:p w:rsidR="00A47EAF" w:rsidRPr="00AA1128" w:rsidRDefault="00A47EAF" w:rsidP="00444FB6">
      <w:pPr>
        <w:tabs>
          <w:tab w:val="left" w:pos="709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где</w:t>
      </w:r>
      <w:r w:rsidR="005401E2" w:rsidRPr="00AA1128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 xml:space="preserve">I </w:t>
      </w:r>
      <w:r w:rsidR="005401E2" w:rsidRPr="00AA1128">
        <w:rPr>
          <w:sz w:val="28"/>
          <w:szCs w:val="28"/>
          <w:lang w:val="ru-RU"/>
        </w:rPr>
        <w:tab/>
        <w:t>-</w:t>
      </w:r>
      <w:r w:rsidRPr="00AA1128">
        <w:rPr>
          <w:sz w:val="28"/>
          <w:szCs w:val="28"/>
          <w:lang w:val="ru-RU"/>
        </w:rPr>
        <w:t xml:space="preserve"> индекс изменения себестоимости пассажирских перевозок в дальнем следовании по отношению к 2004 г.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Наименования и порядок определения прочих параметров формулы изложены далее.</w:t>
      </w:r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19" w:name="_Toc127763427"/>
      <w:bookmarkStart w:id="120" w:name="_Toc134501636"/>
      <w:bookmarkStart w:id="121" w:name="_Toc168997136"/>
      <w:r w:rsidRPr="00AA1128">
        <w:rPr>
          <w:sz w:val="28"/>
          <w:szCs w:val="28"/>
        </w:rPr>
        <w:lastRenderedPageBreak/>
        <w:t>Вокзальная составляющая</w:t>
      </w:r>
      <w:bookmarkEnd w:id="115"/>
      <w:bookmarkEnd w:id="116"/>
      <w:bookmarkEnd w:id="117"/>
      <w:bookmarkEnd w:id="119"/>
      <w:bookmarkEnd w:id="120"/>
      <w:bookmarkEnd w:id="121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Доля вокзальной составляющей в тарифе в части билета определяется пропорционально доли расходов по вокзальной составляющей в величине суммы расходов по вокзальной, инфраструктурной и локомотивной составляющей, которые составляют расходы по билетной части пассажирского тарифа.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На i-ом тарифном поясе доля вокзальной составляющей </w:t>
      </w:r>
      <w:r w:rsidRPr="00AA1128">
        <w:rPr>
          <w:sz w:val="28"/>
          <w:szCs w:val="28"/>
          <w:lang w:val="ru-RU"/>
        </w:rPr>
        <w:object w:dxaOrig="580" w:dyaOrig="380">
          <v:shape id="_x0000_i1054" type="#_x0000_t75" style="width:29.3pt;height:19.25pt" o:ole="">
            <v:imagedata r:id="rId64" o:title=""/>
          </v:shape>
          <o:OLEObject Type="Embed" ProgID="Equation.3" ShapeID="_x0000_i1054" DrawAspect="Content" ObjectID="_1362468614" r:id="rId65"/>
        </w:object>
      </w:r>
      <w:r w:rsidRPr="00AA1128">
        <w:rPr>
          <w:sz w:val="28"/>
          <w:szCs w:val="28"/>
          <w:lang w:val="ru-RU"/>
        </w:rPr>
        <w:t xml:space="preserve"> определяется по формуле:</w:t>
      </w:r>
    </w:p>
    <w:p w:rsidR="00A47EAF" w:rsidRPr="00AA1128" w:rsidRDefault="002441D9" w:rsidP="00444FB6">
      <w:pPr>
        <w:tabs>
          <w:tab w:val="left" w:pos="3544"/>
          <w:tab w:val="left" w:pos="9356"/>
        </w:tabs>
        <w:spacing w:before="120" w:after="120"/>
        <w:rPr>
          <w:lang w:val="ru-RU"/>
        </w:rPr>
      </w:pPr>
      <w:r w:rsidRPr="00AA1128">
        <w:rPr>
          <w:position w:val="-30"/>
          <w:lang w:val="ru-RU"/>
        </w:rPr>
        <w:tab/>
      </w:r>
      <w:r w:rsidR="00C20319" w:rsidRPr="00AA1128">
        <w:rPr>
          <w:position w:val="-30"/>
        </w:rPr>
        <w:object w:dxaOrig="2600" w:dyaOrig="720">
          <v:shape id="_x0000_i1055" type="#_x0000_t75" style="width:154.05pt;height:42.7pt" o:ole="">
            <v:imagedata r:id="rId66" o:title=""/>
          </v:shape>
          <o:OLEObject Type="Embed" ProgID="Equation.3" ShapeID="_x0000_i1055" DrawAspect="Content" ObjectID="_1362468615" r:id="rId67"/>
        </w:object>
      </w:r>
      <w:r w:rsidR="00A47EAF" w:rsidRPr="00AA1128">
        <w:rPr>
          <w:sz w:val="28"/>
          <w:szCs w:val="28"/>
          <w:lang w:val="ru-RU"/>
        </w:rPr>
        <w:t>,</w:t>
      </w:r>
    </w:p>
    <w:p w:rsidR="005401E2" w:rsidRPr="00AA1128" w:rsidRDefault="00A47EAF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где </w:t>
      </w:r>
      <w:r w:rsidR="005401E2" w:rsidRPr="00AA1128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 xml:space="preserve">I </w:t>
      </w:r>
      <w:r w:rsidR="005401E2" w:rsidRPr="00AA1128">
        <w:rPr>
          <w:sz w:val="28"/>
          <w:szCs w:val="28"/>
          <w:lang w:val="ru-RU"/>
        </w:rPr>
        <w:tab/>
        <w:t>-</w:t>
      </w:r>
      <w:r w:rsidRPr="00AA1128">
        <w:rPr>
          <w:sz w:val="28"/>
          <w:szCs w:val="28"/>
          <w:lang w:val="ru-RU"/>
        </w:rPr>
        <w:t xml:space="preserve"> индекс изменения себестоимости пассажирских перевозок в дальнем следовании по отношению к 2004 г.</w:t>
      </w:r>
    </w:p>
    <w:p w:rsidR="00A47EAF" w:rsidRPr="00AA1128" w:rsidRDefault="005401E2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ab/>
      </w:r>
      <w:r w:rsidR="00C20319" w:rsidRPr="00AA1128">
        <w:rPr>
          <w:position w:val="-10"/>
          <w:sz w:val="28"/>
          <w:szCs w:val="28"/>
          <w:lang w:val="ru-RU"/>
        </w:rPr>
        <w:object w:dxaOrig="460" w:dyaOrig="360">
          <v:shape id="_x0000_i1056" type="#_x0000_t75" style="width:29.3pt;height:24.3pt" o:ole="">
            <v:imagedata r:id="rId68" o:title=""/>
          </v:shape>
          <o:OLEObject Type="Embed" ProgID="Equation.3" ShapeID="_x0000_i1056" DrawAspect="Content" ObjectID="_1362468616" r:id="rId69"/>
        </w:object>
      </w:r>
      <w:r w:rsidR="00C20319" w:rsidRPr="00AA1128">
        <w:rPr>
          <w:sz w:val="28"/>
          <w:szCs w:val="28"/>
          <w:lang w:val="ru-RU"/>
        </w:rPr>
        <w:tab/>
        <w:t>-</w:t>
      </w:r>
      <w:r w:rsidRPr="00AA1128">
        <w:rPr>
          <w:sz w:val="28"/>
          <w:szCs w:val="28"/>
          <w:lang w:val="ru-RU"/>
        </w:rPr>
        <w:t xml:space="preserve"> </w:t>
      </w:r>
      <w:r w:rsidR="00A47EAF" w:rsidRPr="00AA1128">
        <w:rPr>
          <w:sz w:val="28"/>
          <w:szCs w:val="28"/>
          <w:lang w:val="ru-RU"/>
        </w:rPr>
        <w:t xml:space="preserve">величина себестоимости вокзальной составляющей на среднем расстоянии в i-ом тарифном поясе по конкретному типу вагона и категории поезда , </w:t>
      </w:r>
      <w:r w:rsidR="007E6272" w:rsidRPr="00AA1128">
        <w:rPr>
          <w:sz w:val="28"/>
          <w:szCs w:val="28"/>
          <w:lang w:val="ru-RU"/>
        </w:rPr>
        <w:t>руб</w:t>
      </w:r>
      <w:r w:rsidR="006F0C26">
        <w:rPr>
          <w:sz w:val="28"/>
          <w:szCs w:val="28"/>
          <w:lang w:val="ru-RU"/>
        </w:rPr>
        <w:t>.</w:t>
      </w:r>
      <w:r w:rsidR="007E6272" w:rsidRPr="00AA1128">
        <w:rPr>
          <w:sz w:val="28"/>
          <w:szCs w:val="28"/>
          <w:lang w:val="ru-RU"/>
        </w:rPr>
        <w:t>/пасс</w:t>
      </w:r>
      <w:r w:rsidR="00A47EAF" w:rsidRPr="00AA1128">
        <w:rPr>
          <w:sz w:val="28"/>
          <w:szCs w:val="28"/>
          <w:lang w:val="ru-RU"/>
        </w:rPr>
        <w:t>.</w:t>
      </w:r>
    </w:p>
    <w:p w:rsidR="00A47EAF" w:rsidRPr="00AA1128" w:rsidRDefault="007E6272" w:rsidP="00444FB6">
      <w:pPr>
        <w:ind w:left="1418" w:hanging="709"/>
        <w:jc w:val="both"/>
        <w:rPr>
          <w:sz w:val="28"/>
          <w:szCs w:val="28"/>
          <w:lang w:val="ru-RU"/>
        </w:rPr>
      </w:pPr>
      <w:r w:rsidRPr="00AA1128">
        <w:rPr>
          <w:position w:val="-10"/>
          <w:sz w:val="28"/>
          <w:szCs w:val="28"/>
          <w:lang w:val="ru-RU"/>
        </w:rPr>
        <w:object w:dxaOrig="480" w:dyaOrig="360">
          <v:shape id="_x0000_i1057" type="#_x0000_t75" style="width:31pt;height:24.3pt" o:ole="">
            <v:imagedata r:id="rId70" o:title=""/>
          </v:shape>
          <o:OLEObject Type="Embed" ProgID="Equation.3" ShapeID="_x0000_i1057" DrawAspect="Content" ObjectID="_1362468617" r:id="rId71"/>
        </w:object>
      </w:r>
      <w:r w:rsidR="00A47EAF" w:rsidRPr="00AA1128">
        <w:rPr>
          <w:sz w:val="28"/>
          <w:szCs w:val="28"/>
          <w:lang w:val="ru-RU"/>
        </w:rPr>
        <w:tab/>
        <w:t xml:space="preserve">- величина себестоимости инфраструктурной составляющей на среднем расстоянии в i-ом тарифном поясе по конкретному типу вагона и категории поезда, </w:t>
      </w:r>
      <w:r w:rsidRPr="00AA1128">
        <w:rPr>
          <w:sz w:val="28"/>
          <w:szCs w:val="28"/>
          <w:lang w:val="ru-RU"/>
        </w:rPr>
        <w:t>руб</w:t>
      </w:r>
      <w:r w:rsidR="006F0C26">
        <w:rPr>
          <w:sz w:val="28"/>
          <w:szCs w:val="28"/>
          <w:lang w:val="ru-RU"/>
        </w:rPr>
        <w:t>.</w:t>
      </w:r>
      <w:r w:rsidRPr="00AA1128">
        <w:rPr>
          <w:sz w:val="28"/>
          <w:szCs w:val="28"/>
          <w:lang w:val="ru-RU"/>
        </w:rPr>
        <w:t>/пасс</w:t>
      </w:r>
      <w:r w:rsidR="00A47EAF" w:rsidRPr="00AA1128">
        <w:rPr>
          <w:sz w:val="28"/>
          <w:szCs w:val="28"/>
          <w:lang w:val="ru-RU"/>
        </w:rPr>
        <w:t>.</w:t>
      </w:r>
    </w:p>
    <w:p w:rsidR="00A47EAF" w:rsidRPr="00AA1128" w:rsidRDefault="006B0FAE" w:rsidP="00444FB6">
      <w:pPr>
        <w:tabs>
          <w:tab w:val="left" w:pos="1560"/>
        </w:tabs>
        <w:ind w:left="1418" w:hanging="709"/>
        <w:jc w:val="both"/>
        <w:rPr>
          <w:sz w:val="28"/>
          <w:szCs w:val="28"/>
          <w:lang w:val="ru-RU"/>
        </w:rPr>
      </w:pPr>
      <w:r w:rsidRPr="00AA1128">
        <w:rPr>
          <w:position w:val="-10"/>
          <w:sz w:val="28"/>
          <w:szCs w:val="28"/>
          <w:lang w:val="ru-RU"/>
        </w:rPr>
        <w:object w:dxaOrig="460" w:dyaOrig="360">
          <v:shape id="_x0000_i1058" type="#_x0000_t75" style="width:29.3pt;height:24.3pt" o:ole="">
            <v:imagedata r:id="rId72" o:title=""/>
          </v:shape>
          <o:OLEObject Type="Embed" ProgID="Equation.3" ShapeID="_x0000_i1058" DrawAspect="Content" ObjectID="_1362468618" r:id="rId73"/>
        </w:object>
      </w:r>
      <w:r w:rsidR="005401E2"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 xml:space="preserve">-величина себестоимости локомотивной составляющей на среднем расстоянии в i-ом тарифном поясе по конкретному типу вагона и категории поезда, </w:t>
      </w:r>
      <w:r w:rsidR="007E6272" w:rsidRPr="00AA1128">
        <w:rPr>
          <w:sz w:val="28"/>
          <w:szCs w:val="28"/>
          <w:lang w:val="ru-RU"/>
        </w:rPr>
        <w:t>руб</w:t>
      </w:r>
      <w:r w:rsidR="006F0C26">
        <w:rPr>
          <w:sz w:val="28"/>
          <w:szCs w:val="28"/>
          <w:lang w:val="ru-RU"/>
        </w:rPr>
        <w:t>.</w:t>
      </w:r>
      <w:r w:rsidR="007E6272" w:rsidRPr="00AA1128">
        <w:rPr>
          <w:sz w:val="28"/>
          <w:szCs w:val="28"/>
          <w:lang w:val="ru-RU"/>
        </w:rPr>
        <w:t>/пасс</w:t>
      </w:r>
      <w:r w:rsidR="00A47EAF"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Вокзальная часть себестоимости состоит только из составляющей по начально-конечным операциям: </w:t>
      </w:r>
      <w:r w:rsidR="00C20319" w:rsidRPr="00AA1128">
        <w:rPr>
          <w:position w:val="-12"/>
          <w:sz w:val="28"/>
          <w:szCs w:val="28"/>
          <w:lang w:val="ru-RU"/>
        </w:rPr>
        <w:object w:dxaOrig="1100" w:dyaOrig="520">
          <v:shape id="_x0000_i1059" type="#_x0000_t75" style="width:61.95pt;height:29.3pt" o:ole="">
            <v:imagedata r:id="rId74" o:title=""/>
          </v:shape>
          <o:OLEObject Type="Embed" ProgID="Equation.3" ShapeID="_x0000_i1059" DrawAspect="Content" ObjectID="_1362468619" r:id="rId75"/>
        </w:object>
      </w:r>
      <w:r w:rsidRPr="00AA1128">
        <w:rPr>
          <w:sz w:val="28"/>
          <w:szCs w:val="28"/>
          <w:lang w:val="ru-RU"/>
        </w:rPr>
        <w:t xml:space="preserve">численное значение которой постоянно и составляет 57,5 </w:t>
      </w:r>
      <w:r w:rsidR="00BB419E">
        <w:rPr>
          <w:sz w:val="28"/>
          <w:szCs w:val="28"/>
          <w:lang w:val="ru-RU"/>
        </w:rPr>
        <w:t>руб./</w:t>
      </w:r>
      <w:r w:rsidR="007E6272" w:rsidRPr="00AA1128">
        <w:rPr>
          <w:sz w:val="28"/>
          <w:szCs w:val="28"/>
          <w:lang w:val="ru-RU"/>
        </w:rPr>
        <w:t>пасс</w:t>
      </w:r>
      <w:r w:rsidRPr="00AA1128">
        <w:rPr>
          <w:sz w:val="28"/>
          <w:szCs w:val="28"/>
          <w:lang w:val="ru-RU"/>
        </w:rPr>
        <w:t>.</w:t>
      </w:r>
    </w:p>
    <w:p w:rsidR="008A1CE7" w:rsidRPr="00AA1128" w:rsidRDefault="001D4350" w:rsidP="00444FB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</w:t>
      </w:r>
      <w:r w:rsidR="003176E2">
        <w:rPr>
          <w:sz w:val="28"/>
          <w:szCs w:val="28"/>
          <w:lang w:val="ru-RU"/>
        </w:rPr>
        <w:t>аблице 3.6</w:t>
      </w:r>
      <w:r w:rsidR="00A47EAF" w:rsidRPr="00AA1128">
        <w:rPr>
          <w:sz w:val="28"/>
          <w:szCs w:val="28"/>
          <w:lang w:val="ru-RU"/>
        </w:rPr>
        <w:t xml:space="preserve"> Инфраструктурная составляющая (в </w:t>
      </w:r>
      <w:r w:rsidR="00E6413D" w:rsidRPr="00AA1128">
        <w:rPr>
          <w:sz w:val="28"/>
          <w:szCs w:val="28"/>
          <w:lang w:val="ru-RU"/>
        </w:rPr>
        <w:t>том числе</w:t>
      </w:r>
      <w:r w:rsidR="00A47EAF" w:rsidRPr="00AA1128">
        <w:rPr>
          <w:sz w:val="28"/>
          <w:szCs w:val="28"/>
          <w:lang w:val="ru-RU"/>
        </w:rPr>
        <w:t xml:space="preserve"> вокзальная) представлена в форме двухставочной модели: </w:t>
      </w:r>
    </w:p>
    <w:p w:rsidR="008A1CE7" w:rsidRPr="00AA1128" w:rsidRDefault="008A1CE7" w:rsidP="00444FB6">
      <w:pPr>
        <w:tabs>
          <w:tab w:val="left" w:pos="3686"/>
          <w:tab w:val="left" w:pos="9498"/>
        </w:tabs>
        <w:jc w:val="both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tab/>
      </w:r>
      <w:r w:rsidR="00C20319" w:rsidRPr="00AA1128">
        <w:rPr>
          <w:position w:val="-14"/>
          <w:sz w:val="28"/>
          <w:szCs w:val="28"/>
          <w:lang w:val="ru-RU"/>
        </w:rPr>
        <w:object w:dxaOrig="2320" w:dyaOrig="400">
          <v:shape id="_x0000_i1060" type="#_x0000_t75" style="width:154.9pt;height:26.8pt" o:ole="">
            <v:imagedata r:id="rId76" o:title=""/>
          </v:shape>
          <o:OLEObject Type="Embed" ProgID="Equation.3" ShapeID="_x0000_i1060" DrawAspect="Content" ObjectID="_1362468620" r:id="rId77"/>
        </w:object>
      </w:r>
      <w:r w:rsidRPr="00AA1128">
        <w:rPr>
          <w:sz w:val="28"/>
          <w:szCs w:val="28"/>
          <w:lang w:val="ru-RU"/>
        </w:rPr>
        <w:t>, руб</w:t>
      </w:r>
      <w:r w:rsidR="006F0C26">
        <w:rPr>
          <w:sz w:val="28"/>
          <w:szCs w:val="28"/>
          <w:lang w:val="ru-RU"/>
        </w:rPr>
        <w:t>.</w:t>
      </w:r>
      <w:r w:rsidRPr="00AA1128">
        <w:rPr>
          <w:sz w:val="28"/>
          <w:szCs w:val="28"/>
          <w:lang w:val="ru-RU"/>
        </w:rPr>
        <w:t>/пасс.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 на основе которой возможно определить значение </w:t>
      </w:r>
      <w:r w:rsidR="00C20319" w:rsidRPr="00AA1128">
        <w:rPr>
          <w:position w:val="-10"/>
          <w:sz w:val="28"/>
          <w:szCs w:val="28"/>
          <w:lang w:val="ru-RU"/>
        </w:rPr>
        <w:object w:dxaOrig="480" w:dyaOrig="360">
          <v:shape id="_x0000_i1061" type="#_x0000_t75" style="width:35.15pt;height:25.95pt" o:ole="">
            <v:imagedata r:id="rId78" o:title=""/>
          </v:shape>
          <o:OLEObject Type="Embed" ProgID="Equation.3" ShapeID="_x0000_i1061" DrawAspect="Content" ObjectID="_1362468621" r:id="rId79"/>
        </w:object>
      </w:r>
      <w:r w:rsidRPr="00AA1128">
        <w:rPr>
          <w:sz w:val="28"/>
          <w:szCs w:val="28"/>
          <w:lang w:val="ru-RU"/>
        </w:rPr>
        <w:t xml:space="preserve"> на любом тарифном поясе, </w:t>
      </w:r>
    </w:p>
    <w:p w:rsidR="00A47EAF" w:rsidRPr="00AA1128" w:rsidRDefault="00A47EAF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где</w:t>
      </w:r>
      <w:r w:rsidR="005401E2" w:rsidRPr="00AA1128">
        <w:rPr>
          <w:sz w:val="28"/>
          <w:szCs w:val="28"/>
          <w:lang w:val="ru-RU"/>
        </w:rPr>
        <w:tab/>
      </w:r>
      <w:r w:rsidR="00C20319" w:rsidRPr="00AA1128">
        <w:rPr>
          <w:position w:val="-14"/>
          <w:sz w:val="28"/>
          <w:szCs w:val="28"/>
          <w:lang w:val="ru-RU"/>
        </w:rPr>
        <w:object w:dxaOrig="340" w:dyaOrig="380">
          <v:shape id="_x0000_i1062" type="#_x0000_t75" style="width:23.45pt;height:26.8pt" o:ole="">
            <v:imagedata r:id="rId80" o:title=""/>
          </v:shape>
          <o:OLEObject Type="Embed" ProgID="Equation.3" ShapeID="_x0000_i1062" DrawAspect="Content" ObjectID="_1362468622" r:id="rId81"/>
        </w:object>
      </w:r>
      <w:r w:rsidRPr="00AA1128">
        <w:rPr>
          <w:sz w:val="28"/>
          <w:szCs w:val="28"/>
          <w:lang w:val="ru-RU"/>
        </w:rPr>
        <w:tab/>
        <w:t>-</w:t>
      </w:r>
      <w:r w:rsidR="005401E2" w:rsidRPr="00AA1128">
        <w:rPr>
          <w:sz w:val="28"/>
          <w:szCs w:val="28"/>
          <w:lang w:val="ru-RU"/>
        </w:rPr>
        <w:t xml:space="preserve"> </w:t>
      </w:r>
      <w:r w:rsidRPr="00AA1128">
        <w:rPr>
          <w:sz w:val="28"/>
          <w:szCs w:val="28"/>
          <w:lang w:val="ru-RU"/>
        </w:rPr>
        <w:t>среднепоясное расстояние перевозки пассажира в i–ом тарифном поясе, к</w:t>
      </w:r>
      <w:r w:rsidR="007E6272" w:rsidRPr="00AA1128">
        <w:rPr>
          <w:sz w:val="28"/>
          <w:szCs w:val="28"/>
          <w:lang w:val="ru-RU"/>
        </w:rPr>
        <w:t>м</w:t>
      </w:r>
      <w:r w:rsidRPr="00AA1128">
        <w:rPr>
          <w:sz w:val="28"/>
          <w:szCs w:val="28"/>
          <w:lang w:val="ru-RU"/>
        </w:rPr>
        <w:t>;</w:t>
      </w:r>
    </w:p>
    <w:p w:rsidR="00A47EAF" w:rsidRPr="00AA1128" w:rsidRDefault="00C20319" w:rsidP="00444FB6">
      <w:pPr>
        <w:ind w:left="1418" w:hanging="709"/>
        <w:jc w:val="both"/>
        <w:rPr>
          <w:sz w:val="28"/>
          <w:szCs w:val="28"/>
          <w:lang w:val="ru-RU"/>
        </w:rPr>
      </w:pPr>
      <w:r w:rsidRPr="00AA1128">
        <w:rPr>
          <w:position w:val="-12"/>
          <w:sz w:val="28"/>
          <w:szCs w:val="28"/>
          <w:lang w:val="ru-RU"/>
        </w:rPr>
        <w:object w:dxaOrig="499" w:dyaOrig="380">
          <v:shape id="_x0000_i1063" type="#_x0000_t75" style="width:33.5pt;height:25.95pt" o:ole="">
            <v:imagedata r:id="rId82" o:title=""/>
          </v:shape>
          <o:OLEObject Type="Embed" ProgID="Equation.3" ShapeID="_x0000_i1063" DrawAspect="Content" ObjectID="_1362468623" r:id="rId83"/>
        </w:object>
      </w:r>
      <w:r w:rsidR="005401E2"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 xml:space="preserve">- величина себестоимости инфраструктурной составляющей в части начально-конечных операций, </w:t>
      </w:r>
      <w:r w:rsidR="000D36BD" w:rsidRPr="00AA1128">
        <w:rPr>
          <w:sz w:val="28"/>
          <w:szCs w:val="28"/>
          <w:lang w:val="ru-RU"/>
        </w:rPr>
        <w:t>р</w:t>
      </w:r>
      <w:r w:rsidR="007E6272" w:rsidRPr="00AA1128">
        <w:rPr>
          <w:sz w:val="28"/>
          <w:szCs w:val="28"/>
          <w:lang w:val="ru-RU"/>
        </w:rPr>
        <w:t>уб</w:t>
      </w:r>
      <w:r w:rsidR="006F0C26">
        <w:rPr>
          <w:sz w:val="28"/>
          <w:szCs w:val="28"/>
          <w:lang w:val="ru-RU"/>
        </w:rPr>
        <w:t>.</w:t>
      </w:r>
      <w:r w:rsidR="007E6272" w:rsidRPr="00AA1128">
        <w:rPr>
          <w:sz w:val="28"/>
          <w:szCs w:val="28"/>
          <w:lang w:val="ru-RU"/>
        </w:rPr>
        <w:t>/пасс</w:t>
      </w:r>
      <w:r w:rsidR="00BB419E">
        <w:rPr>
          <w:sz w:val="28"/>
          <w:szCs w:val="28"/>
          <w:lang w:val="ru-RU"/>
        </w:rPr>
        <w:t>.</w:t>
      </w:r>
      <w:r w:rsidR="00A47EAF" w:rsidRPr="00AA1128">
        <w:rPr>
          <w:sz w:val="28"/>
          <w:szCs w:val="28"/>
          <w:lang w:val="ru-RU"/>
        </w:rPr>
        <w:t>;</w:t>
      </w:r>
    </w:p>
    <w:p w:rsidR="00A47EAF" w:rsidRPr="00AA1128" w:rsidRDefault="00C20319" w:rsidP="00444FB6">
      <w:pPr>
        <w:tabs>
          <w:tab w:val="left" w:pos="1418"/>
        </w:tabs>
        <w:ind w:left="1418" w:hanging="709"/>
        <w:jc w:val="both"/>
        <w:rPr>
          <w:sz w:val="28"/>
          <w:szCs w:val="28"/>
          <w:lang w:val="ru-RU"/>
        </w:rPr>
      </w:pPr>
      <w:r w:rsidRPr="00AA1128">
        <w:rPr>
          <w:position w:val="-12"/>
          <w:sz w:val="28"/>
          <w:szCs w:val="28"/>
          <w:lang w:val="ru-RU"/>
        </w:rPr>
        <w:object w:dxaOrig="480" w:dyaOrig="380">
          <v:shape id="_x0000_i1064" type="#_x0000_t75" style="width:32.65pt;height:25.95pt" o:ole="">
            <v:imagedata r:id="rId84" o:title=""/>
          </v:shape>
          <o:OLEObject Type="Embed" ProgID="Equation.3" ShapeID="_x0000_i1064" DrawAspect="Content" ObjectID="_1362468624" r:id="rId85"/>
        </w:object>
      </w:r>
      <w:r w:rsidR="005401E2"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>- величина себестоимости инфраструктурной с</w:t>
      </w:r>
      <w:r w:rsidR="00C4614E" w:rsidRPr="00AA1128">
        <w:rPr>
          <w:sz w:val="28"/>
          <w:szCs w:val="28"/>
          <w:lang w:val="ru-RU"/>
        </w:rPr>
        <w:t>оставляющей в части ДО</w:t>
      </w:r>
      <w:r w:rsidR="00A47EAF" w:rsidRPr="00AA1128">
        <w:rPr>
          <w:sz w:val="28"/>
          <w:szCs w:val="28"/>
          <w:lang w:val="ru-RU"/>
        </w:rPr>
        <w:t xml:space="preserve">, </w:t>
      </w:r>
      <w:r w:rsidR="007E6272" w:rsidRPr="00AA1128">
        <w:rPr>
          <w:sz w:val="28"/>
          <w:szCs w:val="28"/>
          <w:lang w:val="ru-RU"/>
        </w:rPr>
        <w:t>руб</w:t>
      </w:r>
      <w:r w:rsidR="006F0C26">
        <w:rPr>
          <w:sz w:val="28"/>
          <w:szCs w:val="28"/>
          <w:lang w:val="ru-RU"/>
        </w:rPr>
        <w:t>.</w:t>
      </w:r>
      <w:r w:rsidR="000D36BD" w:rsidRPr="00AA1128">
        <w:rPr>
          <w:sz w:val="28"/>
          <w:szCs w:val="28"/>
          <w:lang w:val="ru-RU"/>
        </w:rPr>
        <w:t>/</w:t>
      </w:r>
      <w:r w:rsidR="007E6272" w:rsidRPr="00AA1128">
        <w:rPr>
          <w:sz w:val="28"/>
          <w:szCs w:val="28"/>
          <w:lang w:val="ru-RU"/>
        </w:rPr>
        <w:t>пасс</w:t>
      </w:r>
      <w:r w:rsidR="00BB419E">
        <w:rPr>
          <w:sz w:val="28"/>
          <w:szCs w:val="28"/>
          <w:lang w:val="ru-RU"/>
        </w:rPr>
        <w:t>.</w:t>
      </w:r>
      <w:r w:rsidR="007E6272" w:rsidRPr="00AA1128">
        <w:rPr>
          <w:sz w:val="28"/>
          <w:szCs w:val="28"/>
          <w:lang w:val="ru-RU"/>
        </w:rPr>
        <w:t>-км</w:t>
      </w:r>
      <w:r w:rsidR="00A47EAF"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Например, на с</w:t>
      </w:r>
      <w:r w:rsidR="000D36BD" w:rsidRPr="00AA1128">
        <w:rPr>
          <w:sz w:val="28"/>
          <w:szCs w:val="28"/>
          <w:lang w:val="ru-RU"/>
        </w:rPr>
        <w:t xml:space="preserve">реднем тарифном поясе 801-900 </w:t>
      </w:r>
      <w:r w:rsidR="007E6272" w:rsidRPr="00AA1128">
        <w:rPr>
          <w:sz w:val="28"/>
          <w:szCs w:val="28"/>
          <w:lang w:val="ru-RU"/>
        </w:rPr>
        <w:t>км</w:t>
      </w:r>
      <w:r w:rsidRPr="00AA1128">
        <w:rPr>
          <w:sz w:val="28"/>
          <w:szCs w:val="28"/>
          <w:lang w:val="ru-RU"/>
        </w:rPr>
        <w:t xml:space="preserve"> среднепоясное расстояние опр</w:t>
      </w:r>
      <w:r w:rsidR="000D36BD" w:rsidRPr="00AA1128">
        <w:rPr>
          <w:sz w:val="28"/>
          <w:szCs w:val="28"/>
          <w:lang w:val="ru-RU"/>
        </w:rPr>
        <w:t xml:space="preserve">еделяется ((801-1)+900)/2=850 </w:t>
      </w:r>
      <w:r w:rsidR="007E6272" w:rsidRPr="00AA1128">
        <w:rPr>
          <w:sz w:val="28"/>
          <w:szCs w:val="28"/>
          <w:lang w:val="ru-RU"/>
        </w:rPr>
        <w:t>км</w:t>
      </w:r>
      <w:r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 xml:space="preserve">На среднепоясном расстоянии i-го тарифного пояса определяется аналогично инфраструктурной составляющей на основе двухставочной модели: </w:t>
      </w:r>
      <w:r w:rsidR="00C20319" w:rsidRPr="00AA1128">
        <w:rPr>
          <w:position w:val="-14"/>
          <w:sz w:val="28"/>
          <w:szCs w:val="28"/>
          <w:lang w:val="ru-RU"/>
        </w:rPr>
        <w:object w:dxaOrig="2260" w:dyaOrig="400">
          <v:shape id="_x0000_i1065" type="#_x0000_t75" style="width:149pt;height:26.8pt" o:ole="">
            <v:imagedata r:id="rId86" o:title=""/>
          </v:shape>
          <o:OLEObject Type="Embed" ProgID="Equation.3" ShapeID="_x0000_i1065" DrawAspect="Content" ObjectID="_1362468625" r:id="rId87"/>
        </w:object>
      </w:r>
      <w:r w:rsidR="000D36BD" w:rsidRPr="00AA1128">
        <w:rPr>
          <w:sz w:val="28"/>
          <w:szCs w:val="28"/>
          <w:lang w:val="ru-RU"/>
        </w:rPr>
        <w:t xml:space="preserve">, </w:t>
      </w:r>
      <w:r w:rsidR="007E6272" w:rsidRPr="00AA1128">
        <w:rPr>
          <w:sz w:val="28"/>
          <w:szCs w:val="28"/>
          <w:lang w:val="ru-RU"/>
        </w:rPr>
        <w:t>руб</w:t>
      </w:r>
      <w:r w:rsidR="006F0C26">
        <w:rPr>
          <w:sz w:val="28"/>
          <w:szCs w:val="28"/>
          <w:lang w:val="ru-RU"/>
        </w:rPr>
        <w:t>.</w:t>
      </w:r>
      <w:r w:rsidRPr="00AA1128">
        <w:rPr>
          <w:sz w:val="28"/>
          <w:szCs w:val="28"/>
          <w:lang w:val="ru-RU"/>
        </w:rPr>
        <w:t>/пасс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  <w:sectPr w:rsidR="00A47EAF" w:rsidRPr="00AA1128">
          <w:headerReference w:type="even" r:id="rId88"/>
          <w:headerReference w:type="default" r:id="rId89"/>
          <w:footerReference w:type="even" r:id="rId90"/>
          <w:footerReference w:type="default" r:id="rId91"/>
          <w:type w:val="nextColumn"/>
          <w:pgSz w:w="11907" w:h="16840" w:code="9"/>
          <w:pgMar w:top="1134" w:right="567" w:bottom="1134" w:left="1134" w:header="720" w:footer="720" w:gutter="0"/>
          <w:pgNumType w:start="1"/>
          <w:cols w:space="720"/>
          <w:titlePg/>
          <w:docGrid w:linePitch="360"/>
        </w:sectPr>
      </w:pPr>
    </w:p>
    <w:p w:rsidR="00A47EAF" w:rsidRPr="00AA1128" w:rsidRDefault="003176E2" w:rsidP="00444FB6">
      <w:pPr>
        <w:jc w:val="right"/>
        <w:rPr>
          <w:b/>
          <w:color w:val="000000"/>
          <w:sz w:val="28"/>
          <w:szCs w:val="28"/>
          <w:lang w:val="ru-RU"/>
        </w:rPr>
      </w:pPr>
      <w:bookmarkStart w:id="122" w:name="_Toc127763452"/>
      <w:bookmarkStart w:id="123" w:name="_Toc134501663"/>
      <w:bookmarkStart w:id="124" w:name="_Toc145917813"/>
      <w:r>
        <w:rPr>
          <w:b/>
          <w:color w:val="000000"/>
          <w:sz w:val="28"/>
          <w:szCs w:val="28"/>
          <w:lang w:val="ru-RU"/>
        </w:rPr>
        <w:lastRenderedPageBreak/>
        <w:t>Таблица 3.6</w:t>
      </w:r>
    </w:p>
    <w:p w:rsidR="00A47EAF" w:rsidRPr="00AA1128" w:rsidRDefault="00A47EAF" w:rsidP="00444FB6">
      <w:pPr>
        <w:jc w:val="center"/>
        <w:rPr>
          <w:b/>
          <w:bCs/>
          <w:color w:val="000000"/>
          <w:sz w:val="28"/>
          <w:szCs w:val="28"/>
          <w:lang w:val="ru-RU"/>
        </w:rPr>
      </w:pPr>
      <w:r w:rsidRPr="00AA1128">
        <w:rPr>
          <w:b/>
          <w:bCs/>
          <w:color w:val="000000"/>
          <w:sz w:val="28"/>
          <w:szCs w:val="28"/>
          <w:lang w:val="ru-RU"/>
        </w:rPr>
        <w:t xml:space="preserve"> Величина расходов по НКО (</w:t>
      </w:r>
      <w:r w:rsidR="007A3071" w:rsidRPr="00AA1128">
        <w:rPr>
          <w:b/>
          <w:color w:val="000000"/>
          <w:spacing w:val="-1"/>
          <w:sz w:val="28"/>
          <w:szCs w:val="28"/>
          <w:lang w:val="ru-RU"/>
        </w:rPr>
        <w:t>руб</w:t>
      </w:r>
      <w:r w:rsidR="006F0C26">
        <w:rPr>
          <w:b/>
          <w:color w:val="000000"/>
          <w:spacing w:val="-1"/>
          <w:sz w:val="28"/>
          <w:szCs w:val="28"/>
          <w:lang w:val="ru-RU"/>
        </w:rPr>
        <w:t>.</w:t>
      </w:r>
      <w:r w:rsidR="007A3071" w:rsidRPr="00AA1128">
        <w:rPr>
          <w:b/>
          <w:color w:val="000000"/>
          <w:spacing w:val="-1"/>
          <w:sz w:val="28"/>
          <w:szCs w:val="28"/>
          <w:lang w:val="ru-RU"/>
        </w:rPr>
        <w:t>/пасс</w:t>
      </w:r>
      <w:r w:rsidR="006F0C26">
        <w:rPr>
          <w:b/>
          <w:color w:val="000000"/>
          <w:spacing w:val="-1"/>
          <w:sz w:val="28"/>
          <w:szCs w:val="28"/>
          <w:lang w:val="ru-RU"/>
        </w:rPr>
        <w:t>.</w:t>
      </w:r>
      <w:r w:rsidR="000D36BD" w:rsidRPr="00AA1128">
        <w:rPr>
          <w:b/>
          <w:bCs/>
          <w:color w:val="000000"/>
          <w:sz w:val="28"/>
          <w:szCs w:val="28"/>
          <w:lang w:val="ru-RU"/>
        </w:rPr>
        <w:t>) и ДО (руб</w:t>
      </w:r>
      <w:r w:rsidR="006F0C26">
        <w:rPr>
          <w:b/>
          <w:bCs/>
          <w:color w:val="000000"/>
          <w:sz w:val="28"/>
          <w:szCs w:val="28"/>
          <w:lang w:val="ru-RU"/>
        </w:rPr>
        <w:t>.</w:t>
      </w:r>
      <w:r w:rsidRPr="00AA1128">
        <w:rPr>
          <w:b/>
          <w:bCs/>
          <w:color w:val="000000"/>
          <w:sz w:val="28"/>
          <w:szCs w:val="28"/>
          <w:lang w:val="ru-RU"/>
        </w:rPr>
        <w:t>/пасс</w:t>
      </w:r>
      <w:r w:rsidR="006F0C26">
        <w:rPr>
          <w:b/>
          <w:bCs/>
          <w:color w:val="000000"/>
          <w:sz w:val="28"/>
          <w:szCs w:val="28"/>
          <w:lang w:val="ru-RU"/>
        </w:rPr>
        <w:t>.</w:t>
      </w:r>
      <w:r w:rsidR="000D36BD" w:rsidRPr="00AA1128">
        <w:rPr>
          <w:b/>
          <w:bCs/>
          <w:color w:val="000000"/>
          <w:sz w:val="28"/>
          <w:szCs w:val="28"/>
          <w:lang w:val="ru-RU"/>
        </w:rPr>
        <w:t>-км</w:t>
      </w:r>
      <w:r w:rsidRPr="00AA1128">
        <w:rPr>
          <w:b/>
          <w:bCs/>
          <w:color w:val="000000"/>
          <w:sz w:val="28"/>
          <w:szCs w:val="28"/>
          <w:lang w:val="ru-RU"/>
        </w:rPr>
        <w:t>)</w:t>
      </w:r>
      <w:bookmarkEnd w:id="122"/>
      <w:bookmarkEnd w:id="123"/>
      <w:bookmarkEnd w:id="124"/>
      <w:r w:rsidRPr="00AA1128">
        <w:rPr>
          <w:b/>
          <w:bCs/>
          <w:color w:val="000000"/>
          <w:sz w:val="28"/>
          <w:szCs w:val="28"/>
          <w:lang w:val="ru-RU"/>
        </w:rPr>
        <w:t xml:space="preserve"> </w:t>
      </w:r>
    </w:p>
    <w:p w:rsidR="00A47EAF" w:rsidRPr="00AA1128" w:rsidRDefault="00A47EAF" w:rsidP="00444FB6">
      <w:pPr>
        <w:jc w:val="center"/>
        <w:rPr>
          <w:b/>
          <w:bCs/>
          <w:color w:val="000000"/>
          <w:sz w:val="28"/>
          <w:szCs w:val="28"/>
          <w:lang w:val="ru-RU"/>
        </w:rPr>
      </w:pPr>
    </w:p>
    <w:tbl>
      <w:tblPr>
        <w:tblW w:w="13958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648"/>
        <w:gridCol w:w="1843"/>
        <w:gridCol w:w="1795"/>
        <w:gridCol w:w="1613"/>
        <w:gridCol w:w="32"/>
        <w:gridCol w:w="1581"/>
        <w:gridCol w:w="1795"/>
        <w:gridCol w:w="1651"/>
      </w:tblGrid>
      <w:tr w:rsidR="00A47EAF" w:rsidRPr="003D2BE0">
        <w:trPr>
          <w:trHeight w:val="20"/>
          <w:jc w:val="center"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-40"/>
              <w:jc w:val="center"/>
              <w:rPr>
                <w:b/>
              </w:rPr>
            </w:pPr>
            <w:r w:rsidRPr="00AA1128">
              <w:rPr>
                <w:b/>
                <w:color w:val="000000"/>
                <w:spacing w:val="-4"/>
                <w:lang w:val="ru-RU"/>
              </w:rPr>
              <w:t>Показатели</w:t>
            </w:r>
          </w:p>
        </w:tc>
        <w:tc>
          <w:tcPr>
            <w:tcW w:w="10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49"/>
              <w:jc w:val="center"/>
              <w:rPr>
                <w:b/>
                <w:color w:val="000000"/>
                <w:spacing w:val="-6"/>
                <w:lang w:val="ru-RU"/>
              </w:rPr>
            </w:pPr>
            <w:r w:rsidRPr="00AA1128">
              <w:rPr>
                <w:b/>
                <w:color w:val="000000"/>
                <w:spacing w:val="-3"/>
                <w:lang w:val="ru-RU"/>
              </w:rPr>
              <w:t>Величина расходов по НКО (</w:t>
            </w:r>
            <w:r w:rsidR="00C4614E" w:rsidRPr="00AA1128">
              <w:rPr>
                <w:b/>
                <w:bCs/>
                <w:color w:val="000000"/>
                <w:lang w:val="ru-RU"/>
              </w:rPr>
              <w:t>руб</w:t>
            </w:r>
            <w:r w:rsidR="00BB419E">
              <w:rPr>
                <w:b/>
                <w:bCs/>
                <w:color w:val="000000"/>
                <w:lang w:val="ru-RU"/>
              </w:rPr>
              <w:t>.</w:t>
            </w:r>
            <w:r w:rsidR="00C4614E" w:rsidRPr="00AA1128">
              <w:rPr>
                <w:b/>
                <w:bCs/>
                <w:color w:val="000000"/>
                <w:lang w:val="ru-RU"/>
              </w:rPr>
              <w:t>/пасс</w:t>
            </w:r>
            <w:r w:rsidR="00BB419E">
              <w:rPr>
                <w:b/>
                <w:bCs/>
                <w:color w:val="000000"/>
                <w:lang w:val="ru-RU"/>
              </w:rPr>
              <w:t>.</w:t>
            </w:r>
            <w:r w:rsidRPr="00AA1128">
              <w:rPr>
                <w:b/>
                <w:color w:val="000000"/>
                <w:spacing w:val="-3"/>
                <w:lang w:val="ru-RU"/>
              </w:rPr>
              <w:t xml:space="preserve">) и ДО </w:t>
            </w:r>
            <w:r w:rsidRPr="00AA1128">
              <w:rPr>
                <w:b/>
                <w:color w:val="000000"/>
                <w:spacing w:val="-6"/>
                <w:lang w:val="ru-RU"/>
              </w:rPr>
              <w:t>(</w:t>
            </w:r>
            <w:r w:rsidR="00C4614E" w:rsidRPr="00AA1128">
              <w:rPr>
                <w:b/>
                <w:bCs/>
                <w:color w:val="000000"/>
                <w:lang w:val="ru-RU"/>
              </w:rPr>
              <w:t>руб</w:t>
            </w:r>
            <w:r w:rsidR="00BB419E">
              <w:rPr>
                <w:b/>
                <w:bCs/>
                <w:color w:val="000000"/>
                <w:lang w:val="ru-RU"/>
              </w:rPr>
              <w:t>.</w:t>
            </w:r>
            <w:r w:rsidR="00C4614E" w:rsidRPr="00AA1128">
              <w:rPr>
                <w:b/>
                <w:bCs/>
                <w:color w:val="000000"/>
                <w:lang w:val="ru-RU"/>
              </w:rPr>
              <w:t>/пасс</w:t>
            </w:r>
            <w:r w:rsidR="00BB419E">
              <w:rPr>
                <w:b/>
                <w:bCs/>
                <w:color w:val="000000"/>
                <w:lang w:val="ru-RU"/>
              </w:rPr>
              <w:t>.</w:t>
            </w:r>
            <w:r w:rsidR="00C4614E" w:rsidRPr="00AA1128">
              <w:rPr>
                <w:b/>
                <w:bCs/>
                <w:color w:val="000000"/>
                <w:lang w:val="ru-RU"/>
              </w:rPr>
              <w:t>-км</w:t>
            </w:r>
            <w:r w:rsidRPr="00AA1128">
              <w:rPr>
                <w:b/>
                <w:color w:val="000000"/>
                <w:spacing w:val="-6"/>
                <w:lang w:val="ru-RU"/>
              </w:rPr>
              <w:t>)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1027"/>
              <w:jc w:val="center"/>
              <w:rPr>
                <w:b/>
                <w:lang w:val="ru-RU"/>
              </w:rPr>
            </w:pP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139"/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spacing w:val="-8"/>
                <w:lang w:val="ru-RU"/>
              </w:rPr>
              <w:t>Локомотивная часть (</w:t>
            </w:r>
            <w:r w:rsidRPr="00AA1128">
              <w:rPr>
                <w:b/>
                <w:iCs/>
                <w:color w:val="000000"/>
                <w:spacing w:val="-8"/>
                <w:lang w:val="ru-RU"/>
              </w:rPr>
              <w:t>С</w:t>
            </w:r>
            <w:r w:rsidRPr="00AA1128">
              <w:rPr>
                <w:b/>
                <w:iCs/>
                <w:color w:val="000000"/>
                <w:spacing w:val="-8"/>
                <w:vertAlign w:val="superscript"/>
                <w:lang w:val="ru-RU"/>
              </w:rPr>
              <w:t>лок</w:t>
            </w:r>
            <w:r w:rsidRPr="00AA1128">
              <w:rPr>
                <w:b/>
                <w:iCs/>
                <w:color w:val="000000"/>
                <w:spacing w:val="-8"/>
                <w:lang w:val="ru-RU"/>
              </w:rPr>
              <w:t>)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144"/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spacing w:val="-8"/>
                <w:lang w:val="ru-RU"/>
              </w:rPr>
              <w:t>Инфраструктура (</w:t>
            </w:r>
            <w:r w:rsidRPr="00AA1128">
              <w:rPr>
                <w:b/>
                <w:iCs/>
                <w:color w:val="000000"/>
                <w:spacing w:val="-8"/>
                <w:lang w:val="ru-RU"/>
              </w:rPr>
              <w:t>С</w:t>
            </w:r>
            <w:r w:rsidRPr="00AA1128">
              <w:rPr>
                <w:b/>
                <w:iCs/>
                <w:color w:val="000000"/>
                <w:spacing w:val="-8"/>
                <w:vertAlign w:val="superscript"/>
                <w:lang w:val="ru-RU"/>
              </w:rPr>
              <w:t>тф</w:t>
            </w:r>
            <w:r w:rsidRPr="00AA1128">
              <w:rPr>
                <w:b/>
                <w:iCs/>
                <w:color w:val="000000"/>
                <w:spacing w:val="-8"/>
                <w:lang w:val="ru-RU"/>
              </w:rPr>
              <w:t>)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ind w:left="290"/>
              <w:jc w:val="center"/>
              <w:rPr>
                <w:b/>
                <w:lang w:val="ru-RU"/>
              </w:rPr>
            </w:pPr>
            <w:r w:rsidRPr="00AA1128">
              <w:rPr>
                <w:b/>
                <w:color w:val="000000"/>
                <w:spacing w:val="-14"/>
                <w:lang w:val="ru-RU"/>
              </w:rPr>
              <w:t xml:space="preserve">Вокзальная часть </w:t>
            </w:r>
            <w:r w:rsidRPr="00AA1128">
              <w:rPr>
                <w:b/>
                <w:iCs/>
                <w:color w:val="000000"/>
                <w:spacing w:val="-14"/>
                <w:lang w:val="ru-RU"/>
              </w:rPr>
              <w:t>(С</w:t>
            </w:r>
            <w:r w:rsidRPr="00AA1128">
              <w:rPr>
                <w:b/>
                <w:iCs/>
                <w:color w:val="000000"/>
                <w:spacing w:val="-14"/>
                <w:vertAlign w:val="superscript"/>
                <w:lang w:val="ru-RU"/>
              </w:rPr>
              <w:t>вок</w:t>
            </w:r>
            <w:r w:rsidRPr="00AA1128">
              <w:rPr>
                <w:b/>
                <w:iCs/>
                <w:color w:val="000000"/>
                <w:spacing w:val="-14"/>
                <w:lang w:val="ru-RU"/>
              </w:rPr>
              <w:t>)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lang w:val="ru-RU"/>
              </w:rPr>
            </w:pPr>
            <w:r w:rsidRPr="00AA1128">
              <w:rPr>
                <w:b/>
                <w:lang w:val="ru-RU"/>
              </w:rPr>
              <w:t>НКО (</w:t>
            </w:r>
            <w:r w:rsidR="00C20319" w:rsidRPr="00AA1128">
              <w:rPr>
                <w:b/>
                <w:position w:val="-12"/>
                <w:lang w:val="ru-RU"/>
              </w:rPr>
              <w:object w:dxaOrig="460" w:dyaOrig="380">
                <v:shape id="_x0000_i1066" type="#_x0000_t75" style="width:30.15pt;height:25.1pt" o:ole="">
                  <v:imagedata r:id="rId92" o:title=""/>
                </v:shape>
                <o:OLEObject Type="Embed" ProgID="Equation.3" ShapeID="_x0000_i1066" DrawAspect="Content" ObjectID="_1362468626" r:id="rId93"/>
              </w:object>
            </w:r>
            <w:r w:rsidRPr="00AA1128">
              <w:rPr>
                <w:b/>
                <w:lang w:val="ru-RU"/>
              </w:rPr>
              <w:t>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lang w:val="ru-RU"/>
              </w:rPr>
            </w:pPr>
            <w:r w:rsidRPr="00AA1128">
              <w:rPr>
                <w:b/>
                <w:spacing w:val="5"/>
                <w:lang w:val="ru-RU"/>
              </w:rPr>
              <w:t>ДО (</w:t>
            </w:r>
            <w:r w:rsidR="00C20319" w:rsidRPr="00AA1128">
              <w:rPr>
                <w:b/>
                <w:position w:val="-12"/>
                <w:lang w:val="ru-RU"/>
              </w:rPr>
              <w:object w:dxaOrig="460" w:dyaOrig="380">
                <v:shape id="_x0000_i1067" type="#_x0000_t75" style="width:30.15pt;height:25.1pt" o:ole="">
                  <v:imagedata r:id="rId94" o:title=""/>
                </v:shape>
                <o:OLEObject Type="Embed" ProgID="Equation.3" ShapeID="_x0000_i1067" DrawAspect="Content" ObjectID="_1362468627" r:id="rId95"/>
              </w:object>
            </w:r>
            <w:r w:rsidRPr="00AA1128">
              <w:rPr>
                <w:b/>
                <w:spacing w:val="5"/>
                <w:lang w:val="ru-RU"/>
              </w:rPr>
              <w:t>)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lang w:val="ru-RU"/>
              </w:rPr>
            </w:pPr>
            <w:r w:rsidRPr="00AA1128">
              <w:rPr>
                <w:b/>
              </w:rPr>
              <w:t xml:space="preserve">НКО </w:t>
            </w:r>
            <w:r w:rsidRPr="00AA1128">
              <w:rPr>
                <w:b/>
                <w:spacing w:val="7"/>
                <w:lang w:val="ru-RU"/>
              </w:rPr>
              <w:t>(</w:t>
            </w:r>
            <w:r w:rsidR="00C20319" w:rsidRPr="00AA1128">
              <w:rPr>
                <w:b/>
                <w:position w:val="-12"/>
                <w:lang w:val="ru-RU"/>
              </w:rPr>
              <w:object w:dxaOrig="480" w:dyaOrig="380">
                <v:shape id="_x0000_i1068" type="#_x0000_t75" style="width:32.65pt;height:25.1pt" o:ole="">
                  <v:imagedata r:id="rId96" o:title=""/>
                </v:shape>
                <o:OLEObject Type="Embed" ProgID="Equation.3" ShapeID="_x0000_i1068" DrawAspect="Content" ObjectID="_1362468628" r:id="rId97"/>
              </w:object>
            </w:r>
            <w:r w:rsidRPr="00AA1128">
              <w:rPr>
                <w:b/>
                <w:lang w:val="ru-RU"/>
              </w:rPr>
              <w:t>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</w:rPr>
            </w:pPr>
            <w:r w:rsidRPr="00AA1128">
              <w:rPr>
                <w:b/>
                <w:spacing w:val="1"/>
                <w:lang w:val="ru-RU"/>
              </w:rPr>
              <w:t>ДО(</w:t>
            </w:r>
            <w:r w:rsidR="00C20319" w:rsidRPr="00AA1128">
              <w:rPr>
                <w:b/>
                <w:position w:val="-12"/>
                <w:lang w:val="ru-RU"/>
              </w:rPr>
              <w:object w:dxaOrig="480" w:dyaOrig="380">
                <v:shape id="_x0000_i1069" type="#_x0000_t75" style="width:32.65pt;height:25.1pt" o:ole="">
                  <v:imagedata r:id="rId98" o:title=""/>
                </v:shape>
                <o:OLEObject Type="Embed" ProgID="Equation.3" ShapeID="_x0000_i1069" DrawAspect="Content" ObjectID="_1362468629" r:id="rId99"/>
              </w:object>
            </w:r>
            <w:r w:rsidRPr="00AA1128">
              <w:rPr>
                <w:b/>
                <w:spacing w:val="1"/>
                <w:lang w:val="ru-RU"/>
              </w:rPr>
              <w:t>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</w:rPr>
            </w:pPr>
            <w:r w:rsidRPr="00AA1128">
              <w:rPr>
                <w:b/>
                <w:spacing w:val="20"/>
                <w:lang w:val="ru-RU"/>
              </w:rPr>
              <w:t>НКО(</w:t>
            </w:r>
            <w:r w:rsidR="00C20319" w:rsidRPr="00AA1128">
              <w:rPr>
                <w:b/>
                <w:position w:val="-12"/>
                <w:lang w:val="ru-RU"/>
              </w:rPr>
              <w:object w:dxaOrig="460" w:dyaOrig="380">
                <v:shape id="_x0000_i1070" type="#_x0000_t75" style="width:30.15pt;height:25.1pt" o:ole="">
                  <v:imagedata r:id="rId100" o:title=""/>
                </v:shape>
                <o:OLEObject Type="Embed" ProgID="Equation.3" ShapeID="_x0000_i1070" DrawAspect="Content" ObjectID="_1362468630" r:id="rId101"/>
              </w:object>
            </w:r>
            <w:r w:rsidRPr="00AA1128">
              <w:rPr>
                <w:b/>
                <w:spacing w:val="20"/>
                <w:lang w:val="ru-RU"/>
              </w:rP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</w:rPr>
            </w:pPr>
            <w:r w:rsidRPr="00AA1128">
              <w:rPr>
                <w:b/>
                <w:spacing w:val="6"/>
                <w:lang w:val="ru-RU"/>
              </w:rPr>
              <w:t>ДО(</w:t>
            </w:r>
            <w:r w:rsidR="00C20319" w:rsidRPr="00AA1128">
              <w:rPr>
                <w:b/>
                <w:position w:val="-12"/>
                <w:lang w:val="ru-RU"/>
              </w:rPr>
              <w:object w:dxaOrig="460" w:dyaOrig="380">
                <v:shape id="_x0000_i1071" type="#_x0000_t75" style="width:30.15pt;height:25.1pt" o:ole="">
                  <v:imagedata r:id="rId102" o:title=""/>
                </v:shape>
                <o:OLEObject Type="Embed" ProgID="Equation.3" ShapeID="_x0000_i1071" DrawAspect="Content" ObjectID="_1362468631" r:id="rId103"/>
              </w:object>
            </w:r>
            <w:r w:rsidRPr="00AA1128">
              <w:rPr>
                <w:b/>
                <w:spacing w:val="6"/>
                <w:lang w:val="ru-RU"/>
              </w:rPr>
              <w:t>)</w:t>
            </w:r>
          </w:p>
        </w:tc>
      </w:tr>
      <w:tr w:rsidR="00A47EAF" w:rsidRPr="003D2BE0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left="10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4"/>
                <w:lang w:val="ru-RU"/>
              </w:rPr>
              <w:t>1 .Пассажирский поезд,</w:t>
            </w:r>
            <w:r w:rsidR="00FC74AF" w:rsidRPr="00AA1128">
              <w:rPr>
                <w:color w:val="000000"/>
                <w:spacing w:val="-4"/>
                <w:lang w:val="ru-RU"/>
              </w:rPr>
              <w:t xml:space="preserve"> </w:t>
            </w:r>
            <w:r w:rsidRPr="00AA1128">
              <w:rPr>
                <w:color w:val="000000"/>
                <w:spacing w:val="-4"/>
                <w:lang w:val="ru-RU"/>
              </w:rPr>
              <w:t>в т</w:t>
            </w:r>
            <w:r w:rsidR="002B0553" w:rsidRPr="00AA1128">
              <w:rPr>
                <w:color w:val="000000"/>
                <w:spacing w:val="-4"/>
                <w:lang w:val="ru-RU"/>
              </w:rPr>
              <w:t>ом числе</w:t>
            </w:r>
          </w:p>
        </w:tc>
        <w:tc>
          <w:tcPr>
            <w:tcW w:w="10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rPr>
                <w:lang w:val="ru-RU"/>
              </w:rPr>
            </w:pP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firstLine="12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6"/>
                <w:lang w:val="ru-RU"/>
              </w:rPr>
              <w:t xml:space="preserve">1.1. Жесткий открытый </w:t>
            </w:r>
            <w:r w:rsidRPr="00AA1128">
              <w:rPr>
                <w:color w:val="000000"/>
                <w:lang w:val="ru-RU"/>
              </w:rPr>
              <w:t>для сидения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lang w:val="ru-RU"/>
              </w:rPr>
              <w:t>7,2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6"/>
                <w:lang w:val="ru-RU"/>
              </w:rPr>
              <w:t>0,0859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lang w:val="ru-RU"/>
              </w:rPr>
              <w:t>7,2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6"/>
                <w:lang w:val="ru-RU"/>
              </w:rPr>
              <w:t>0,0943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firstLine="14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3"/>
                <w:lang w:val="ru-RU"/>
              </w:rPr>
              <w:t xml:space="preserve">1.2. Жесткий открытый </w:t>
            </w:r>
            <w:r w:rsidRPr="00AA1128">
              <w:rPr>
                <w:color w:val="000000"/>
                <w:spacing w:val="1"/>
                <w:lang w:val="ru-RU"/>
              </w:rPr>
              <w:t>для лежания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13"/>
                <w:lang w:val="ru-RU"/>
              </w:rPr>
              <w:t>10,8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5"/>
                <w:lang w:val="ru-RU"/>
              </w:rPr>
              <w:t>0,1289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10"/>
                <w:lang w:val="ru-RU"/>
              </w:rPr>
              <w:t>11,0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6"/>
                <w:lang w:val="ru-RU"/>
              </w:rPr>
              <w:t>0,1413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10"/>
                <w:lang w:val="ru-RU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firstLine="19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3"/>
                <w:lang w:val="ru-RU"/>
              </w:rPr>
              <w:t xml:space="preserve">1.3. Жесткий с 4-х </w:t>
            </w:r>
            <w:r w:rsidRPr="00AA1128">
              <w:rPr>
                <w:color w:val="000000"/>
                <w:lang w:val="ru-RU"/>
              </w:rPr>
              <w:t>местными 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2"/>
              </w:rPr>
              <w:t>16,2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4"/>
              </w:rPr>
              <w:t>0,1934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1"/>
              </w:rPr>
              <w:t>16,6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4"/>
              </w:rPr>
              <w:t>0,2120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9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firstLine="14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3"/>
                <w:lang w:val="ru-RU"/>
              </w:rPr>
              <w:t xml:space="preserve">1.4. Мягкий с 2-х </w:t>
            </w:r>
            <w:r w:rsidRPr="00AA1128">
              <w:rPr>
                <w:color w:val="000000"/>
                <w:lang w:val="ru-RU"/>
              </w:rPr>
              <w:t>местными 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32,3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6"/>
                <w:lang w:val="ru-RU"/>
              </w:rPr>
              <w:t>0,3868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7"/>
                <w:lang w:val="ru-RU"/>
              </w:rPr>
              <w:t>33,2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8"/>
                <w:lang w:val="ru-RU"/>
              </w:rPr>
              <w:t>0,4241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3D2BE0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2"/>
                <w:lang w:val="ru-RU"/>
              </w:rPr>
              <w:t>2. Скорый поезд, в т.ч.</w:t>
            </w:r>
          </w:p>
        </w:tc>
        <w:tc>
          <w:tcPr>
            <w:tcW w:w="10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hanging="2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2"/>
                <w:lang w:val="ru-RU"/>
              </w:rPr>
              <w:t xml:space="preserve">2.1. Жесткий открытый </w:t>
            </w:r>
            <w:r w:rsidRPr="00AA1128">
              <w:rPr>
                <w:color w:val="000000"/>
                <w:lang w:val="ru-RU"/>
              </w:rPr>
              <w:t>для сидения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lang w:val="ru-RU"/>
              </w:rPr>
              <w:t>7,2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5"/>
                <w:lang w:val="ru-RU"/>
              </w:rPr>
              <w:t>0,0859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lang w:val="ru-RU"/>
              </w:rPr>
              <w:t>7,2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6"/>
                <w:lang w:val="ru-RU"/>
              </w:rPr>
              <w:t>0,0943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hanging="2"/>
              <w:jc w:val="both"/>
            </w:pPr>
            <w:r w:rsidRPr="00AA1128">
              <w:rPr>
                <w:color w:val="000000"/>
                <w:spacing w:val="-3"/>
                <w:lang w:val="ru-RU"/>
              </w:rPr>
              <w:t xml:space="preserve">2.2. Жесткий открытый </w:t>
            </w:r>
            <w:r w:rsidRPr="00AA1128">
              <w:rPr>
                <w:color w:val="000000"/>
                <w:lang w:val="ru-RU"/>
              </w:rPr>
              <w:t>для лежания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4"/>
              </w:rPr>
              <w:t>10,8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5"/>
              </w:rPr>
              <w:t>0,1289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0"/>
              </w:rPr>
              <w:t>11,0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7"/>
              </w:rPr>
              <w:t>0,1413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9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hanging="2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5"/>
                <w:lang w:val="ru-RU"/>
              </w:rPr>
              <w:t xml:space="preserve">2.3. Жесткий с 4-х </w:t>
            </w:r>
            <w:r w:rsidRPr="00AA1128">
              <w:rPr>
                <w:color w:val="000000"/>
                <w:spacing w:val="-1"/>
                <w:lang w:val="ru-RU"/>
              </w:rPr>
              <w:t>местными 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4"/>
              </w:rPr>
              <w:t>16,2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5"/>
              </w:rPr>
              <w:t>0,1934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2"/>
              </w:rPr>
              <w:t>16,6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5"/>
              </w:rPr>
              <w:t>0,2120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0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hanging="2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1"/>
                <w:lang w:val="ru-RU"/>
              </w:rPr>
              <w:t>2.4. Мягкий с 2-х местными 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0"/>
              </w:rPr>
              <w:t>32,3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0,3868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7"/>
              </w:rPr>
              <w:t>33,2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9"/>
              </w:rPr>
              <w:t>0,4241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9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3D2BE0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2"/>
                <w:lang w:val="ru-RU"/>
              </w:rPr>
              <w:t>3. Скоростной поезд, в т.ч.</w:t>
            </w:r>
          </w:p>
        </w:tc>
        <w:tc>
          <w:tcPr>
            <w:tcW w:w="10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/>
              <w:jc w:val="both"/>
            </w:pPr>
            <w:r w:rsidRPr="00AA1128">
              <w:rPr>
                <w:color w:val="000000"/>
                <w:spacing w:val="-3"/>
              </w:rPr>
              <w:t>2.1.</w:t>
            </w:r>
            <w:r w:rsidRPr="00AA1128">
              <w:rPr>
                <w:color w:val="000000"/>
                <w:spacing w:val="-3"/>
                <w:lang w:val="ru-RU"/>
              </w:rPr>
              <w:t xml:space="preserve"> Жесткий открытый </w:t>
            </w:r>
            <w:r w:rsidRPr="00AA1128">
              <w:rPr>
                <w:color w:val="000000"/>
                <w:lang w:val="ru-RU"/>
              </w:rPr>
              <w:t>для сидения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2"/>
              </w:rPr>
              <w:t>14,4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5"/>
              </w:rPr>
              <w:t>0,1718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</w:rPr>
              <w:t>7,2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0,1273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0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/>
              <w:jc w:val="both"/>
            </w:pPr>
            <w:r w:rsidRPr="00AA1128">
              <w:rPr>
                <w:color w:val="000000"/>
                <w:spacing w:val="-3"/>
                <w:lang w:val="ru-RU"/>
              </w:rPr>
              <w:t xml:space="preserve">2.2. Жесткий открытый </w:t>
            </w:r>
            <w:r w:rsidRPr="00AA1128">
              <w:rPr>
                <w:color w:val="000000"/>
                <w:lang w:val="ru-RU"/>
              </w:rPr>
              <w:t>для лежания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7"/>
              </w:rPr>
              <w:t>21,6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0,2578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0"/>
              </w:rPr>
              <w:t>11,0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0,1907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0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2"/>
                <w:lang w:val="ru-RU"/>
              </w:rPr>
              <w:t xml:space="preserve">2.3. Жесткий с 4-х </w:t>
            </w:r>
            <w:r w:rsidRPr="00AA1128">
              <w:rPr>
                <w:color w:val="000000"/>
                <w:spacing w:val="-1"/>
                <w:lang w:val="ru-RU"/>
              </w:rPr>
              <w:t>местными 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7"/>
              </w:rPr>
              <w:t>32,4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0,3868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2"/>
              </w:rPr>
              <w:t>16,6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0,2862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9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  <w:tr w:rsidR="00A47EAF" w:rsidRPr="00AA1128">
        <w:trPr>
          <w:trHeight w:val="20"/>
          <w:jc w:val="center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ind w:right="8" w:firstLine="2"/>
              <w:jc w:val="both"/>
              <w:rPr>
                <w:lang w:val="ru-RU"/>
              </w:rPr>
            </w:pPr>
            <w:r w:rsidRPr="00AA1128">
              <w:rPr>
                <w:color w:val="000000"/>
                <w:spacing w:val="-2"/>
                <w:lang w:val="ru-RU"/>
              </w:rPr>
              <w:t xml:space="preserve">2.4. Мягкий с 2-х </w:t>
            </w:r>
            <w:r w:rsidRPr="00AA1128">
              <w:rPr>
                <w:color w:val="000000"/>
                <w:spacing w:val="-1"/>
                <w:lang w:val="ru-RU"/>
              </w:rPr>
              <w:t>местными 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64,6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4"/>
              </w:rPr>
              <w:t>0,7736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6"/>
              </w:rPr>
              <w:t>33,2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7"/>
              </w:rPr>
              <w:t>0,5725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7EAF" w:rsidRPr="00AA1128" w:rsidRDefault="00A47EAF" w:rsidP="00444FB6">
            <w:pPr>
              <w:jc w:val="right"/>
            </w:pPr>
            <w:r w:rsidRPr="00AA1128">
              <w:rPr>
                <w:color w:val="000000"/>
                <w:spacing w:val="-10"/>
              </w:rPr>
              <w:t>57,5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EAF" w:rsidRPr="00AA1128" w:rsidRDefault="00A47EAF" w:rsidP="00444FB6">
            <w:pPr>
              <w:jc w:val="right"/>
              <w:rPr>
                <w:color w:val="000000"/>
                <w:spacing w:val="-9"/>
                <w:lang w:val="ru-RU"/>
              </w:rPr>
            </w:pPr>
            <w:r w:rsidRPr="00AA1128">
              <w:rPr>
                <w:color w:val="000000"/>
                <w:spacing w:val="-9"/>
                <w:lang w:val="ru-RU"/>
              </w:rPr>
              <w:t>-</w:t>
            </w:r>
          </w:p>
        </w:tc>
      </w:tr>
    </w:tbl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  <w:sectPr w:rsidR="00A47EAF" w:rsidRPr="00AA1128">
          <w:headerReference w:type="first" r:id="rId104"/>
          <w:footerReference w:type="first" r:id="rId105"/>
          <w:pgSz w:w="16840" w:h="11907" w:orient="landscape" w:code="9"/>
          <w:pgMar w:top="1678" w:right="1259" w:bottom="629" w:left="1440" w:header="720" w:footer="720" w:gutter="0"/>
          <w:cols w:space="720"/>
          <w:docGrid w:linePitch="360"/>
        </w:sect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125" w:name="_Toc125800016"/>
      <w:bookmarkStart w:id="126" w:name="_Toc127175986"/>
      <w:bookmarkStart w:id="127" w:name="_Toc127705383"/>
      <w:bookmarkStart w:id="128" w:name="_Toc127763430"/>
      <w:bookmarkStart w:id="129" w:name="_Toc134501639"/>
      <w:bookmarkStart w:id="130" w:name="_Toc168997137"/>
      <w:r w:rsidRPr="00AA1128">
        <w:rPr>
          <w:b/>
          <w:u w:val="none"/>
        </w:rPr>
        <w:lastRenderedPageBreak/>
        <w:t>Определение численного значения составляющих в билетной части пассажирского тарифа</w:t>
      </w:r>
      <w:bookmarkEnd w:id="125"/>
      <w:bookmarkEnd w:id="126"/>
      <w:bookmarkEnd w:id="127"/>
      <w:bookmarkEnd w:id="128"/>
      <w:bookmarkEnd w:id="129"/>
      <w:bookmarkEnd w:id="130"/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31" w:name="_Toc125800019"/>
      <w:bookmarkStart w:id="132" w:name="_Toc127175989"/>
      <w:bookmarkStart w:id="133" w:name="_Toc127705386"/>
      <w:bookmarkStart w:id="134" w:name="_Toc127763433"/>
      <w:bookmarkStart w:id="135" w:name="_Toc134501642"/>
      <w:bookmarkStart w:id="136" w:name="_Toc168997138"/>
      <w:bookmarkStart w:id="137" w:name="_Toc125800017"/>
      <w:bookmarkStart w:id="138" w:name="_Toc127175987"/>
      <w:bookmarkStart w:id="139" w:name="_Toc127705384"/>
      <w:bookmarkStart w:id="140" w:name="_Toc127763431"/>
      <w:bookmarkStart w:id="141" w:name="_Toc134501640"/>
      <w:r w:rsidRPr="00AA1128">
        <w:rPr>
          <w:sz w:val="28"/>
          <w:szCs w:val="28"/>
        </w:rPr>
        <w:t>Локомотивная составляющ</w:t>
      </w:r>
      <w:bookmarkEnd w:id="131"/>
      <w:bookmarkEnd w:id="132"/>
      <w:bookmarkEnd w:id="133"/>
      <w:r w:rsidRPr="00AA1128">
        <w:rPr>
          <w:sz w:val="28"/>
          <w:szCs w:val="28"/>
        </w:rPr>
        <w:t>ая</w:t>
      </w:r>
      <w:bookmarkEnd w:id="134"/>
      <w:bookmarkEnd w:id="135"/>
      <w:bookmarkEnd w:id="136"/>
    </w:p>
    <w:p w:rsidR="00A47EAF" w:rsidRPr="00AA1128" w:rsidRDefault="006B0FAE" w:rsidP="00444FB6">
      <w:pPr>
        <w:spacing w:before="120" w:after="120"/>
        <w:jc w:val="center"/>
        <w:rPr>
          <w:color w:val="000000"/>
          <w:spacing w:val="5"/>
          <w:sz w:val="28"/>
          <w:szCs w:val="28"/>
          <w:lang w:val="ru-RU"/>
        </w:rPr>
      </w:pPr>
      <w:r w:rsidRPr="00AA1128">
        <w:rPr>
          <w:color w:val="000000"/>
          <w:spacing w:val="-1"/>
          <w:position w:val="-10"/>
          <w:sz w:val="28"/>
          <w:szCs w:val="28"/>
          <w:lang w:val="ru-RU"/>
        </w:rPr>
        <w:object w:dxaOrig="1620" w:dyaOrig="360">
          <v:shape id="_x0000_i1072" type="#_x0000_t75" style="width:122.25pt;height:27.65pt" o:ole="">
            <v:imagedata r:id="rId106" o:title=""/>
          </v:shape>
          <o:OLEObject Type="Embed" ProgID="Equation.3" ShapeID="_x0000_i1072" DrawAspect="Content" ObjectID="_1362468632" r:id="rId107"/>
        </w:object>
      </w:r>
      <w:r w:rsidR="00A47EAF" w:rsidRPr="00AA1128">
        <w:rPr>
          <w:color w:val="000000"/>
          <w:spacing w:val="-1"/>
          <w:sz w:val="28"/>
          <w:szCs w:val="28"/>
          <w:lang w:val="ru-RU"/>
        </w:rPr>
        <w:t xml:space="preserve">, </w:t>
      </w:r>
      <w:r w:rsidR="007A3071" w:rsidRPr="00AA1128">
        <w:rPr>
          <w:color w:val="000000"/>
          <w:spacing w:val="-1"/>
          <w:sz w:val="28"/>
          <w:szCs w:val="28"/>
          <w:lang w:val="ru-RU"/>
        </w:rPr>
        <w:t>руб</w:t>
      </w:r>
      <w:r w:rsidR="006F0C26">
        <w:rPr>
          <w:color w:val="000000"/>
          <w:spacing w:val="-1"/>
          <w:sz w:val="28"/>
          <w:szCs w:val="28"/>
          <w:lang w:val="ru-RU"/>
        </w:rPr>
        <w:t>.</w:t>
      </w:r>
      <w:r w:rsidR="007A3071" w:rsidRPr="00AA1128">
        <w:rPr>
          <w:color w:val="000000"/>
          <w:spacing w:val="-1"/>
          <w:sz w:val="28"/>
          <w:szCs w:val="28"/>
          <w:lang w:val="ru-RU"/>
        </w:rPr>
        <w:t>/пасс</w:t>
      </w:r>
      <w:r w:rsidR="00A47EAF" w:rsidRPr="00AA1128">
        <w:rPr>
          <w:color w:val="000000"/>
          <w:spacing w:val="5"/>
          <w:sz w:val="28"/>
          <w:szCs w:val="28"/>
          <w:lang w:val="ru-RU"/>
        </w:rPr>
        <w:t>.</w:t>
      </w:r>
    </w:p>
    <w:p w:rsidR="00A47EAF" w:rsidRPr="00AA1128" w:rsidRDefault="00A47EAF" w:rsidP="00444FB6">
      <w:pPr>
        <w:pStyle w:val="6"/>
        <w:jc w:val="center"/>
        <w:rPr>
          <w:b w:val="0"/>
          <w:sz w:val="28"/>
          <w:szCs w:val="28"/>
        </w:rPr>
      </w:pPr>
      <w:bookmarkStart w:id="142" w:name="_Toc168997139"/>
      <w:r w:rsidRPr="00AA1128">
        <w:rPr>
          <w:b w:val="0"/>
          <w:sz w:val="28"/>
          <w:szCs w:val="28"/>
        </w:rPr>
        <w:t xml:space="preserve">Инфраструктурная составляющая (в </w:t>
      </w:r>
      <w:r w:rsidR="00E6413D" w:rsidRPr="00AA1128">
        <w:rPr>
          <w:b w:val="0"/>
          <w:sz w:val="28"/>
          <w:szCs w:val="28"/>
        </w:rPr>
        <w:t>том числе</w:t>
      </w:r>
      <w:r w:rsidRPr="00AA1128">
        <w:rPr>
          <w:b w:val="0"/>
          <w:sz w:val="28"/>
          <w:szCs w:val="28"/>
        </w:rPr>
        <w:t xml:space="preserve"> вокзальная)</w:t>
      </w:r>
      <w:bookmarkEnd w:id="142"/>
    </w:p>
    <w:p w:rsidR="00A47EAF" w:rsidRPr="00AA1128" w:rsidRDefault="00C20319" w:rsidP="00444FB6">
      <w:pPr>
        <w:spacing w:before="120" w:after="120"/>
        <w:jc w:val="center"/>
        <w:rPr>
          <w:sz w:val="28"/>
          <w:szCs w:val="28"/>
          <w:lang w:val="ru-RU"/>
        </w:rPr>
      </w:pPr>
      <w:r w:rsidRPr="00AA1128">
        <w:rPr>
          <w:position w:val="-10"/>
          <w:sz w:val="28"/>
          <w:szCs w:val="28"/>
          <w:lang w:val="ru-RU"/>
        </w:rPr>
        <w:object w:dxaOrig="1660" w:dyaOrig="360">
          <v:shape id="_x0000_i1073" type="#_x0000_t75" style="width:122.25pt;height:26.8pt" o:ole="">
            <v:imagedata r:id="rId108" o:title=""/>
          </v:shape>
          <o:OLEObject Type="Embed" ProgID="Equation.3" ShapeID="_x0000_i1073" DrawAspect="Content" ObjectID="_1362468633" r:id="rId109"/>
        </w:object>
      </w:r>
      <w:r w:rsidR="00A47EAF" w:rsidRPr="00AA1128">
        <w:rPr>
          <w:sz w:val="28"/>
          <w:szCs w:val="28"/>
          <w:lang w:val="ru-RU"/>
        </w:rPr>
        <w:t xml:space="preserve">, </w:t>
      </w:r>
      <w:r w:rsidR="007A3071" w:rsidRPr="00AA1128">
        <w:rPr>
          <w:color w:val="000000"/>
          <w:spacing w:val="-1"/>
          <w:sz w:val="28"/>
          <w:szCs w:val="28"/>
          <w:lang w:val="ru-RU"/>
        </w:rPr>
        <w:t>руб</w:t>
      </w:r>
      <w:r w:rsidR="006F0C26">
        <w:rPr>
          <w:color w:val="000000"/>
          <w:spacing w:val="-1"/>
          <w:sz w:val="28"/>
          <w:szCs w:val="28"/>
          <w:lang w:val="ru-RU"/>
        </w:rPr>
        <w:t>.</w:t>
      </w:r>
      <w:r w:rsidR="007A3071" w:rsidRPr="00AA1128">
        <w:rPr>
          <w:color w:val="000000"/>
          <w:spacing w:val="-1"/>
          <w:sz w:val="28"/>
          <w:szCs w:val="28"/>
          <w:lang w:val="ru-RU"/>
        </w:rPr>
        <w:t>/пасс</w:t>
      </w:r>
      <w:r w:rsidR="00A47EAF" w:rsidRPr="00AA1128">
        <w:rPr>
          <w:sz w:val="28"/>
          <w:szCs w:val="28"/>
          <w:lang w:val="ru-RU"/>
        </w:rPr>
        <w:t>.</w:t>
      </w:r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43" w:name="_Toc168997140"/>
      <w:r w:rsidRPr="00AA1128">
        <w:rPr>
          <w:sz w:val="28"/>
          <w:szCs w:val="28"/>
        </w:rPr>
        <w:t>Вокзальная составляющ</w:t>
      </w:r>
      <w:bookmarkEnd w:id="137"/>
      <w:bookmarkEnd w:id="138"/>
      <w:bookmarkEnd w:id="139"/>
      <w:r w:rsidRPr="00AA1128">
        <w:rPr>
          <w:sz w:val="28"/>
          <w:szCs w:val="28"/>
        </w:rPr>
        <w:t>ая</w:t>
      </w:r>
      <w:bookmarkEnd w:id="140"/>
      <w:bookmarkEnd w:id="141"/>
      <w:bookmarkEnd w:id="143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Величина части пассажирского тарифа по вокзальной составляющей </w:t>
      </w:r>
      <w:r w:rsidR="00C20319" w:rsidRPr="00AA1128">
        <w:rPr>
          <w:position w:val="-10"/>
          <w:sz w:val="28"/>
          <w:szCs w:val="28"/>
          <w:lang w:val="ru-RU"/>
        </w:rPr>
        <w:object w:dxaOrig="600" w:dyaOrig="360">
          <v:shape id="_x0000_i1074" type="#_x0000_t75" style="width:47.7pt;height:27.65pt" o:ole="">
            <v:imagedata r:id="rId110" o:title=""/>
          </v:shape>
          <o:OLEObject Type="Embed" ProgID="Equation.3" ShapeID="_x0000_i1074" DrawAspect="Content" ObjectID="_1362468634" r:id="rId111"/>
        </w:object>
      </w:r>
      <w:r w:rsidRPr="00AA1128">
        <w:rPr>
          <w:sz w:val="28"/>
          <w:szCs w:val="28"/>
          <w:lang w:val="ru-RU"/>
        </w:rPr>
        <w:t xml:space="preserve">определяется пропорционально доле себестоимости вокзальной части </w:t>
      </w:r>
      <w:r w:rsidR="00C20319" w:rsidRPr="00AA1128">
        <w:rPr>
          <w:position w:val="-10"/>
          <w:sz w:val="28"/>
          <w:szCs w:val="28"/>
          <w:lang w:val="ru-RU"/>
        </w:rPr>
        <w:object w:dxaOrig="540" w:dyaOrig="360">
          <v:shape id="_x0000_i1075" type="#_x0000_t75" style="width:41pt;height:27.65pt" o:ole="">
            <v:imagedata r:id="rId112" o:title=""/>
          </v:shape>
          <o:OLEObject Type="Embed" ProgID="Equation.3" ShapeID="_x0000_i1075" DrawAspect="Content" ObjectID="_1362468635" r:id="rId113"/>
        </w:object>
      </w:r>
      <w:r w:rsidRPr="00AA1128">
        <w:rPr>
          <w:sz w:val="28"/>
          <w:szCs w:val="28"/>
          <w:lang w:val="ru-RU"/>
        </w:rPr>
        <w:t xml:space="preserve"> на данном тарифном поясе для конкретного типа вагона и категории поезда в величине билетной части пассажирского тарифа:</w:t>
      </w:r>
    </w:p>
    <w:p w:rsidR="00A47EAF" w:rsidRPr="00AA1128" w:rsidRDefault="00C20319" w:rsidP="00444FB6">
      <w:pPr>
        <w:tabs>
          <w:tab w:val="left" w:pos="1946"/>
        </w:tabs>
        <w:spacing w:before="120" w:after="120"/>
        <w:jc w:val="center"/>
        <w:rPr>
          <w:color w:val="000000"/>
          <w:spacing w:val="-1"/>
          <w:sz w:val="28"/>
          <w:szCs w:val="28"/>
          <w:lang w:val="ru-RU"/>
        </w:rPr>
      </w:pPr>
      <w:r w:rsidRPr="00AA1128">
        <w:rPr>
          <w:color w:val="000000"/>
          <w:spacing w:val="-1"/>
          <w:position w:val="-12"/>
          <w:sz w:val="28"/>
          <w:szCs w:val="28"/>
          <w:lang w:val="ru-RU"/>
        </w:rPr>
        <w:object w:dxaOrig="1600" w:dyaOrig="380">
          <v:shape id="_x0000_i1076" type="#_x0000_t75" style="width:109.65pt;height:25.95pt" o:ole="">
            <v:imagedata r:id="rId114" o:title=""/>
          </v:shape>
          <o:OLEObject Type="Embed" ProgID="Equation.3" ShapeID="_x0000_i1076" DrawAspect="Content" ObjectID="_1362468636" r:id="rId115"/>
        </w:object>
      </w:r>
      <w:r w:rsidR="00A47EAF" w:rsidRPr="00AA1128">
        <w:rPr>
          <w:color w:val="000000"/>
          <w:spacing w:val="-1"/>
          <w:sz w:val="28"/>
          <w:szCs w:val="28"/>
          <w:lang w:val="ru-RU"/>
        </w:rPr>
        <w:t xml:space="preserve"> руб</w:t>
      </w:r>
      <w:r w:rsidR="006F0C26">
        <w:rPr>
          <w:color w:val="000000"/>
          <w:spacing w:val="-1"/>
          <w:sz w:val="28"/>
          <w:szCs w:val="28"/>
          <w:lang w:val="ru-RU"/>
        </w:rPr>
        <w:t>.</w:t>
      </w:r>
      <w:r w:rsidR="00A47EAF" w:rsidRPr="00AA1128">
        <w:rPr>
          <w:color w:val="000000"/>
          <w:spacing w:val="-1"/>
          <w:sz w:val="28"/>
          <w:szCs w:val="28"/>
          <w:lang w:val="ru-RU"/>
        </w:rPr>
        <w:t>/пасс</w:t>
      </w:r>
      <w:r w:rsidR="00BB419E">
        <w:rPr>
          <w:color w:val="000000"/>
          <w:spacing w:val="-1"/>
          <w:sz w:val="28"/>
          <w:szCs w:val="28"/>
          <w:lang w:val="ru-RU"/>
        </w:rPr>
        <w:t>.</w:t>
      </w:r>
      <w:r w:rsidR="00A47EAF" w:rsidRPr="00AA1128">
        <w:rPr>
          <w:color w:val="000000"/>
          <w:spacing w:val="-1"/>
          <w:sz w:val="28"/>
          <w:szCs w:val="28"/>
          <w:lang w:val="ru-RU"/>
        </w:rPr>
        <w:t>,</w:t>
      </w:r>
    </w:p>
    <w:p w:rsidR="00A47EAF" w:rsidRPr="00AA1128" w:rsidRDefault="00A47EAF" w:rsidP="00444FB6">
      <w:pPr>
        <w:tabs>
          <w:tab w:val="left" w:pos="709"/>
        </w:tabs>
        <w:spacing w:before="94"/>
        <w:ind w:left="1418" w:hanging="1418"/>
        <w:jc w:val="both"/>
        <w:rPr>
          <w:color w:val="000000"/>
          <w:spacing w:val="1"/>
          <w:sz w:val="28"/>
          <w:szCs w:val="28"/>
          <w:lang w:val="ru-RU"/>
        </w:rPr>
      </w:pPr>
      <w:r w:rsidRPr="00AA1128">
        <w:rPr>
          <w:color w:val="000000"/>
          <w:spacing w:val="1"/>
          <w:sz w:val="28"/>
          <w:szCs w:val="28"/>
          <w:lang w:val="ru-RU"/>
        </w:rPr>
        <w:t xml:space="preserve">где </w:t>
      </w:r>
      <w:r w:rsidR="00902F45" w:rsidRPr="00AA1128">
        <w:rPr>
          <w:color w:val="000000"/>
          <w:spacing w:val="1"/>
          <w:sz w:val="28"/>
          <w:szCs w:val="28"/>
          <w:lang w:val="ru-RU"/>
        </w:rPr>
        <w:tab/>
      </w:r>
      <w:r w:rsidRPr="00AA1128">
        <w:rPr>
          <w:color w:val="000000"/>
          <w:spacing w:val="1"/>
          <w:sz w:val="28"/>
          <w:szCs w:val="28"/>
          <w:lang w:val="ru-RU"/>
        </w:rPr>
        <w:t>Б</w:t>
      </w:r>
      <w:r w:rsidRPr="00AA1128">
        <w:rPr>
          <w:color w:val="000000"/>
          <w:spacing w:val="1"/>
          <w:sz w:val="28"/>
          <w:szCs w:val="28"/>
          <w:vertAlign w:val="subscript"/>
        </w:rPr>
        <w:t>i</w:t>
      </w:r>
      <w:r w:rsidR="00902F45" w:rsidRPr="00AA1128">
        <w:rPr>
          <w:color w:val="000000"/>
          <w:spacing w:val="1"/>
          <w:sz w:val="28"/>
          <w:szCs w:val="28"/>
          <w:vertAlign w:val="subscript"/>
          <w:lang w:val="ru-RU"/>
        </w:rPr>
        <w:tab/>
      </w:r>
      <w:r w:rsidRPr="00AA1128">
        <w:rPr>
          <w:color w:val="000000"/>
          <w:spacing w:val="1"/>
          <w:sz w:val="28"/>
          <w:szCs w:val="28"/>
          <w:lang w:val="ru-RU"/>
        </w:rPr>
        <w:t>-</w:t>
      </w:r>
      <w:r w:rsidR="00BD1898" w:rsidRPr="00AA1128">
        <w:rPr>
          <w:color w:val="000000"/>
          <w:spacing w:val="1"/>
          <w:sz w:val="28"/>
          <w:szCs w:val="28"/>
          <w:lang w:val="ru-RU"/>
        </w:rPr>
        <w:t xml:space="preserve"> </w:t>
      </w:r>
      <w:r w:rsidRPr="00AA1128">
        <w:rPr>
          <w:color w:val="000000"/>
          <w:spacing w:val="1"/>
          <w:sz w:val="28"/>
          <w:szCs w:val="28"/>
          <w:lang w:val="ru-RU"/>
        </w:rPr>
        <w:t xml:space="preserve">величина билетной части пассажирского тарифа действующего </w:t>
      </w:r>
      <w:r w:rsidR="00BD1898" w:rsidRPr="00AA1128">
        <w:rPr>
          <w:color w:val="000000"/>
          <w:spacing w:val="5"/>
          <w:sz w:val="28"/>
          <w:szCs w:val="28"/>
          <w:lang w:val="ru-RU"/>
        </w:rPr>
        <w:t>п</w:t>
      </w:r>
      <w:r w:rsidRPr="00AA1128">
        <w:rPr>
          <w:color w:val="000000"/>
          <w:spacing w:val="1"/>
          <w:sz w:val="28"/>
          <w:szCs w:val="28"/>
          <w:lang w:val="ru-RU"/>
        </w:rPr>
        <w:t>рейскуранта № 10-02-16 на i-ом тарифном поясе, руб</w:t>
      </w:r>
      <w:r w:rsidR="006F0C26">
        <w:rPr>
          <w:color w:val="000000"/>
          <w:spacing w:val="1"/>
          <w:sz w:val="28"/>
          <w:szCs w:val="28"/>
          <w:lang w:val="ru-RU"/>
        </w:rPr>
        <w:t>.</w:t>
      </w:r>
      <w:r w:rsidRPr="00AA1128">
        <w:rPr>
          <w:color w:val="000000"/>
          <w:spacing w:val="1"/>
          <w:sz w:val="28"/>
          <w:szCs w:val="28"/>
          <w:lang w:val="ru-RU"/>
        </w:rPr>
        <w:t>/пасс.</w:t>
      </w:r>
    </w:p>
    <w:p w:rsidR="00A47EAF" w:rsidRPr="00AA1128" w:rsidRDefault="00A47EAF" w:rsidP="00444FB6">
      <w:pPr>
        <w:tabs>
          <w:tab w:val="left" w:pos="709"/>
        </w:tabs>
        <w:spacing w:before="94"/>
        <w:ind w:left="709" w:hanging="709"/>
        <w:jc w:val="both"/>
        <w:rPr>
          <w:color w:val="000000"/>
          <w:spacing w:val="1"/>
          <w:sz w:val="28"/>
          <w:szCs w:val="28"/>
          <w:lang w:val="ru-RU"/>
        </w:rPr>
      </w:pPr>
    </w:p>
    <w:p w:rsidR="00A47EAF" w:rsidRPr="00AA1128" w:rsidRDefault="00A47EAF" w:rsidP="00444FB6">
      <w:pPr>
        <w:ind w:left="567" w:right="441"/>
        <w:jc w:val="center"/>
        <w:rPr>
          <w:b/>
          <w:sz w:val="28"/>
          <w:szCs w:val="28"/>
          <w:lang w:val="ru-RU"/>
        </w:rPr>
      </w:pPr>
      <w:bookmarkStart w:id="144" w:name="_Toc125800020"/>
      <w:bookmarkStart w:id="145" w:name="_Toc127175990"/>
      <w:bookmarkStart w:id="146" w:name="_Toc127763434"/>
      <w:bookmarkStart w:id="147" w:name="_Toc134501643"/>
      <w:bookmarkStart w:id="148" w:name="_Toc168997141"/>
      <w:r w:rsidRPr="00AA1128">
        <w:rPr>
          <w:b/>
          <w:sz w:val="28"/>
          <w:szCs w:val="28"/>
          <w:lang w:val="ru-RU"/>
        </w:rPr>
        <w:t>Выделение в провозных платах за пассажирские перевозки в дальнем следовании в части тарифов на перевозку багажа и грузобагажа вагонной, инфраструктурной, локомотивной составляющих и составляющей багажных отделений</w:t>
      </w:r>
      <w:bookmarkEnd w:id="144"/>
      <w:bookmarkEnd w:id="145"/>
      <w:bookmarkEnd w:id="146"/>
      <w:bookmarkEnd w:id="147"/>
      <w:bookmarkEnd w:id="148"/>
    </w:p>
    <w:p w:rsidR="00A47EAF" w:rsidRPr="00AA1128" w:rsidRDefault="00A47EAF" w:rsidP="00444FB6">
      <w:pPr>
        <w:rPr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149" w:name="_Toc125800021"/>
      <w:bookmarkStart w:id="150" w:name="_Toc127175991"/>
      <w:bookmarkStart w:id="151" w:name="_Toc127705387"/>
      <w:bookmarkStart w:id="152" w:name="_Toc127763435"/>
      <w:bookmarkStart w:id="153" w:name="_Toc134501644"/>
      <w:bookmarkStart w:id="154" w:name="_Toc168997142"/>
      <w:r w:rsidRPr="00AA1128">
        <w:rPr>
          <w:b/>
          <w:u w:val="none"/>
        </w:rPr>
        <w:t>Определение долей составляющих в тарифе на перевозку багажа и грузобагажа мелкими отправками</w:t>
      </w:r>
      <w:bookmarkEnd w:id="149"/>
      <w:bookmarkEnd w:id="150"/>
      <w:bookmarkEnd w:id="151"/>
      <w:bookmarkEnd w:id="152"/>
      <w:bookmarkEnd w:id="153"/>
      <w:bookmarkEnd w:id="154"/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55" w:name="_Toc125800023"/>
      <w:bookmarkStart w:id="156" w:name="_Toc127175993"/>
      <w:bookmarkStart w:id="157" w:name="_Toc127705389"/>
      <w:bookmarkStart w:id="158" w:name="_Toc127763437"/>
      <w:bookmarkStart w:id="159" w:name="_Toc134501646"/>
      <w:bookmarkStart w:id="160" w:name="_Toc168997143"/>
      <w:r w:rsidRPr="00AA1128">
        <w:rPr>
          <w:sz w:val="28"/>
          <w:szCs w:val="28"/>
        </w:rPr>
        <w:t>Вагонная составляющ</w:t>
      </w:r>
      <w:bookmarkEnd w:id="155"/>
      <w:bookmarkEnd w:id="156"/>
      <w:bookmarkEnd w:id="157"/>
      <w:r w:rsidRPr="00AA1128">
        <w:rPr>
          <w:sz w:val="28"/>
          <w:szCs w:val="28"/>
        </w:rPr>
        <w:t>ая</w:t>
      </w:r>
      <w:bookmarkEnd w:id="158"/>
      <w:bookmarkEnd w:id="159"/>
      <w:bookmarkEnd w:id="160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Доля вагонной составляющей в тарифе определяется пропорционально доли расходов по вагонной составляющей в величине суммы расходов по вагонной, инфраструктурной, локомотивной составляющим и составляющей багажных отделений. </w:t>
      </w:r>
    </w:p>
    <w:p w:rsidR="00A47EAF" w:rsidRPr="00AA1128" w:rsidRDefault="00C20319" w:rsidP="00444FB6">
      <w:pPr>
        <w:spacing w:before="120" w:after="120"/>
        <w:jc w:val="center"/>
        <w:rPr>
          <w:spacing w:val="-1"/>
          <w:sz w:val="28"/>
          <w:szCs w:val="28"/>
          <w:lang w:val="ru-RU"/>
        </w:rPr>
      </w:pPr>
      <w:r w:rsidRPr="00AA1128">
        <w:rPr>
          <w:spacing w:val="-1"/>
          <w:position w:val="-30"/>
          <w:sz w:val="28"/>
          <w:szCs w:val="28"/>
        </w:rPr>
        <w:object w:dxaOrig="2720" w:dyaOrig="720">
          <v:shape id="_x0000_i1077" type="#_x0000_t75" style="width:186.7pt;height:49.4pt" o:ole="">
            <v:imagedata r:id="rId116" o:title=""/>
          </v:shape>
          <o:OLEObject Type="Embed" ProgID="Equation.3" ShapeID="_x0000_i1077" DrawAspect="Content" ObjectID="_1362468637" r:id="rId117"/>
        </w:object>
      </w:r>
    </w:p>
    <w:p w:rsidR="000D36BD" w:rsidRPr="00AA1128" w:rsidRDefault="000D36BD" w:rsidP="00444FB6">
      <w:pPr>
        <w:pStyle w:val="6"/>
        <w:jc w:val="center"/>
        <w:rPr>
          <w:b w:val="0"/>
          <w:sz w:val="28"/>
          <w:szCs w:val="28"/>
        </w:rPr>
      </w:pPr>
      <w:bookmarkStart w:id="161" w:name="_Toc125800024"/>
      <w:bookmarkStart w:id="162" w:name="_Toc127175994"/>
      <w:bookmarkStart w:id="163" w:name="_Toc127705390"/>
      <w:bookmarkStart w:id="164" w:name="_Toc127763438"/>
      <w:bookmarkStart w:id="165" w:name="_Toc134501647"/>
      <w:bookmarkStart w:id="166" w:name="_Toc168997144"/>
    </w:p>
    <w:p w:rsidR="00A47EAF" w:rsidRPr="00AA1128" w:rsidRDefault="007A3071" w:rsidP="00444FB6">
      <w:pPr>
        <w:pStyle w:val="6"/>
        <w:jc w:val="center"/>
        <w:rPr>
          <w:sz w:val="28"/>
          <w:szCs w:val="28"/>
        </w:rPr>
      </w:pPr>
      <w:r w:rsidRPr="00AA1128">
        <w:rPr>
          <w:b w:val="0"/>
          <w:sz w:val="28"/>
          <w:szCs w:val="28"/>
        </w:rPr>
        <w:br w:type="page"/>
      </w:r>
      <w:r w:rsidR="00A47EAF" w:rsidRPr="00AA1128">
        <w:rPr>
          <w:sz w:val="28"/>
          <w:szCs w:val="28"/>
        </w:rPr>
        <w:lastRenderedPageBreak/>
        <w:t>Локомотивная составляющ</w:t>
      </w:r>
      <w:bookmarkEnd w:id="161"/>
      <w:bookmarkEnd w:id="162"/>
      <w:bookmarkEnd w:id="163"/>
      <w:r w:rsidR="00A47EAF" w:rsidRPr="00AA1128">
        <w:rPr>
          <w:sz w:val="28"/>
          <w:szCs w:val="28"/>
        </w:rPr>
        <w:t>ая</w:t>
      </w:r>
      <w:bookmarkEnd w:id="164"/>
      <w:bookmarkEnd w:id="165"/>
      <w:bookmarkEnd w:id="166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Доля локомотивной составляющей в тарифе определяется пропорционально доли расходов по локомотивной составляющей в величине суммы расходов по вагонной, инфраструктурной, локомотивной составляющим и составляющей багажных отделений.</w:t>
      </w:r>
    </w:p>
    <w:bookmarkStart w:id="167" w:name="_Toc125800025"/>
    <w:p w:rsidR="00A47EAF" w:rsidRPr="00AA1128" w:rsidRDefault="00C20319" w:rsidP="00444FB6">
      <w:pPr>
        <w:tabs>
          <w:tab w:val="left" w:pos="8566"/>
        </w:tabs>
        <w:spacing w:before="120" w:after="120"/>
        <w:jc w:val="center"/>
        <w:rPr>
          <w:spacing w:val="-1"/>
          <w:lang w:val="ru-RU"/>
        </w:rPr>
      </w:pPr>
      <w:r w:rsidRPr="00AA1128">
        <w:rPr>
          <w:spacing w:val="-1"/>
          <w:position w:val="-30"/>
          <w:sz w:val="28"/>
          <w:szCs w:val="28"/>
        </w:rPr>
        <w:object w:dxaOrig="2820" w:dyaOrig="720">
          <v:shape id="_x0000_i1078" type="#_x0000_t75" style="width:246.15pt;height:59.45pt" o:ole="">
            <v:imagedata r:id="rId118" o:title=""/>
          </v:shape>
          <o:OLEObject Type="Embed" ProgID="Equation.3" ShapeID="_x0000_i1078" DrawAspect="Content" ObjectID="_1362468638" r:id="rId119"/>
        </w:object>
      </w:r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68" w:name="_Toc168997145"/>
      <w:bookmarkEnd w:id="167"/>
      <w:r w:rsidRPr="00AA1128">
        <w:rPr>
          <w:sz w:val="28"/>
          <w:szCs w:val="28"/>
        </w:rPr>
        <w:t xml:space="preserve">Инфраструктурная составляющая (в </w:t>
      </w:r>
      <w:r w:rsidR="00E6413D" w:rsidRPr="00AA1128">
        <w:rPr>
          <w:sz w:val="28"/>
          <w:szCs w:val="28"/>
        </w:rPr>
        <w:t xml:space="preserve">том числе </w:t>
      </w:r>
      <w:r w:rsidRPr="00AA1128">
        <w:rPr>
          <w:sz w:val="28"/>
          <w:szCs w:val="28"/>
        </w:rPr>
        <w:t>вокзальная)</w:t>
      </w:r>
      <w:bookmarkEnd w:id="168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Доля инфраструктурной составляющей в тарифе определяется пропорционально доли расходов по инфраструктурной составляющей в величине суммы расходов по вагонной, инфраструктурной, локомотивной составляющим и составляющей багажных отделений</w:t>
      </w:r>
    </w:p>
    <w:p w:rsidR="00A47EAF" w:rsidRPr="00AA1128" w:rsidRDefault="00C20319" w:rsidP="00444FB6">
      <w:pPr>
        <w:spacing w:before="120" w:after="120"/>
        <w:jc w:val="center"/>
        <w:rPr>
          <w:spacing w:val="-1"/>
          <w:sz w:val="28"/>
          <w:szCs w:val="28"/>
          <w:lang w:val="ru-RU"/>
        </w:rPr>
      </w:pPr>
      <w:r w:rsidRPr="00AA1128">
        <w:rPr>
          <w:spacing w:val="-1"/>
          <w:position w:val="-30"/>
          <w:sz w:val="28"/>
          <w:szCs w:val="28"/>
        </w:rPr>
        <w:object w:dxaOrig="2820" w:dyaOrig="720">
          <v:shape id="_x0000_i1079" type="#_x0000_t75" style="width:193.4pt;height:49.4pt" o:ole="">
            <v:imagedata r:id="rId120" o:title=""/>
          </v:shape>
          <o:OLEObject Type="Embed" ProgID="Equation.3" ShapeID="_x0000_i1079" DrawAspect="Content" ObjectID="_1362468639" r:id="rId121"/>
        </w:object>
      </w:r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69" w:name="_Toc125800022"/>
      <w:bookmarkStart w:id="170" w:name="_Toc127175992"/>
      <w:bookmarkStart w:id="171" w:name="_Toc127705388"/>
      <w:bookmarkStart w:id="172" w:name="_Toc127763436"/>
      <w:bookmarkStart w:id="173" w:name="_Toc134501645"/>
      <w:bookmarkStart w:id="174" w:name="_Toc168997146"/>
      <w:r w:rsidRPr="00AA1128">
        <w:rPr>
          <w:sz w:val="28"/>
          <w:szCs w:val="28"/>
        </w:rPr>
        <w:t>Составляющая багажных отделений</w:t>
      </w:r>
      <w:bookmarkEnd w:id="169"/>
      <w:bookmarkEnd w:id="170"/>
      <w:bookmarkEnd w:id="171"/>
      <w:bookmarkEnd w:id="172"/>
      <w:bookmarkEnd w:id="173"/>
      <w:bookmarkEnd w:id="174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Доля составляющей багажных отделений в тарифе определяется пропорционально доли расходов по составляющей багажных отделений в величине суммы расходов по вагонной, инфраструктурной, локомотивной составляющим и составляющей багажных отделений.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На i-ом тарифном поясе доля составляющей багажных отделений </w:t>
      </w:r>
      <w:r w:rsidR="00C20319" w:rsidRPr="00AA1128">
        <w:rPr>
          <w:position w:val="-10"/>
          <w:sz w:val="28"/>
          <w:szCs w:val="28"/>
          <w:lang w:val="ru-RU"/>
        </w:rPr>
        <w:object w:dxaOrig="480" w:dyaOrig="360">
          <v:shape id="_x0000_i1080" type="#_x0000_t75" style="width:33.5pt;height:24.3pt" o:ole="">
            <v:imagedata r:id="rId122" o:title=""/>
          </v:shape>
          <o:OLEObject Type="Embed" ProgID="Equation.3" ShapeID="_x0000_i1080" DrawAspect="Content" ObjectID="_1362468640" r:id="rId123"/>
        </w:object>
      </w:r>
      <w:r w:rsidRPr="00AA1128">
        <w:rPr>
          <w:sz w:val="28"/>
          <w:szCs w:val="28"/>
          <w:lang w:val="ru-RU"/>
        </w:rPr>
        <w:t>определяется по формуле:</w:t>
      </w:r>
    </w:p>
    <w:p w:rsidR="00A47EAF" w:rsidRPr="00AA1128" w:rsidRDefault="00C20319" w:rsidP="00444FB6">
      <w:pPr>
        <w:spacing w:before="120" w:after="120"/>
        <w:jc w:val="center"/>
        <w:rPr>
          <w:spacing w:val="-1"/>
          <w:sz w:val="28"/>
          <w:szCs w:val="28"/>
          <w:lang w:val="ru-RU"/>
        </w:rPr>
      </w:pPr>
      <w:r w:rsidRPr="00AA1128">
        <w:rPr>
          <w:spacing w:val="-1"/>
          <w:position w:val="-30"/>
          <w:sz w:val="28"/>
          <w:szCs w:val="28"/>
        </w:rPr>
        <w:object w:dxaOrig="2720" w:dyaOrig="720">
          <v:shape id="_x0000_i1081" type="#_x0000_t75" style="width:186.7pt;height:49.4pt" o:ole="">
            <v:imagedata r:id="rId124" o:title=""/>
          </v:shape>
          <o:OLEObject Type="Embed" ProgID="Equation.3" ShapeID="_x0000_i1081" DrawAspect="Content" ObjectID="_1362468641" r:id="rId125"/>
        </w:object>
      </w:r>
      <w:r w:rsidR="00A47EAF" w:rsidRPr="00AA1128">
        <w:rPr>
          <w:spacing w:val="-1"/>
          <w:sz w:val="28"/>
          <w:szCs w:val="28"/>
          <w:lang w:val="ru-RU"/>
        </w:rPr>
        <w:t>,</w:t>
      </w:r>
    </w:p>
    <w:p w:rsidR="00A47EAF" w:rsidRPr="00AA1128" w:rsidRDefault="00A47EAF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где </w:t>
      </w:r>
      <w:r w:rsidR="000D36BD" w:rsidRPr="00AA1128">
        <w:rPr>
          <w:sz w:val="28"/>
          <w:szCs w:val="28"/>
          <w:lang w:val="ru-RU"/>
        </w:rPr>
        <w:tab/>
      </w:r>
      <w:r w:rsidR="00C20319" w:rsidRPr="00AA1128">
        <w:rPr>
          <w:position w:val="-10"/>
          <w:sz w:val="28"/>
          <w:szCs w:val="28"/>
          <w:lang w:val="ru-RU"/>
        </w:rPr>
        <w:object w:dxaOrig="340" w:dyaOrig="360">
          <v:shape id="_x0000_i1082" type="#_x0000_t75" style="width:25.1pt;height:27.65pt" o:ole="">
            <v:imagedata r:id="rId126" o:title=""/>
          </v:shape>
          <o:OLEObject Type="Embed" ProgID="Equation.3" ShapeID="_x0000_i1082" DrawAspect="Content" ObjectID="_1362468642" r:id="rId127"/>
        </w:object>
      </w:r>
      <w:r w:rsidR="000D36BD" w:rsidRPr="00AA1128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- величина себестоимости в части составляющей багажных отделений на i-ом тарифном поясе по конкретному виду перевозок (багаж или грузобагаж);</w:t>
      </w:r>
    </w:p>
    <w:p w:rsidR="00A47EAF" w:rsidRPr="00AA1128" w:rsidRDefault="000D36BD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ab/>
      </w:r>
      <w:r w:rsidR="00C20319" w:rsidRPr="00AA1128">
        <w:rPr>
          <w:position w:val="-10"/>
          <w:sz w:val="28"/>
          <w:szCs w:val="28"/>
          <w:lang w:val="ru-RU"/>
        </w:rPr>
        <w:object w:dxaOrig="380" w:dyaOrig="360">
          <v:shape id="_x0000_i1083" type="#_x0000_t75" style="width:27.65pt;height:25.95pt" o:ole="">
            <v:imagedata r:id="rId128" o:title=""/>
          </v:shape>
          <o:OLEObject Type="Embed" ProgID="Equation.3" ShapeID="_x0000_i1083" DrawAspect="Content" ObjectID="_1362468643" r:id="rId129"/>
        </w:object>
      </w:r>
      <w:r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>- величина себестоимости в части вагонной составляющей на i -ом тарифном поясе по конкретному виду перевозок (багаж или грузобагаж);</w:t>
      </w:r>
    </w:p>
    <w:p w:rsidR="00A47EAF" w:rsidRPr="00AA1128" w:rsidRDefault="000D36BD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ab/>
      </w:r>
      <w:r w:rsidR="00C20319" w:rsidRPr="00AA1128">
        <w:rPr>
          <w:position w:val="-10"/>
          <w:sz w:val="28"/>
          <w:szCs w:val="28"/>
          <w:lang w:val="ru-RU"/>
        </w:rPr>
        <w:object w:dxaOrig="400" w:dyaOrig="360">
          <v:shape id="_x0000_i1084" type="#_x0000_t75" style="width:29.3pt;height:26.8pt" o:ole="">
            <v:imagedata r:id="rId130" o:title=""/>
          </v:shape>
          <o:OLEObject Type="Embed" ProgID="Equation.3" ShapeID="_x0000_i1084" DrawAspect="Content" ObjectID="_1362468644" r:id="rId131"/>
        </w:object>
      </w:r>
      <w:r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>- величина себестоимости в части локомотивной составляющей на i-ом тарифном поясе по конкретному виду перевозок (багаж или грузобагаж);</w:t>
      </w:r>
    </w:p>
    <w:p w:rsidR="00A47EAF" w:rsidRPr="00AA1128" w:rsidRDefault="000D36BD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ab/>
      </w:r>
      <w:bookmarkStart w:id="175" w:name="_Toc127247916"/>
      <w:r w:rsidR="00C20319" w:rsidRPr="00AA1128">
        <w:rPr>
          <w:position w:val="-10"/>
          <w:sz w:val="28"/>
          <w:szCs w:val="28"/>
          <w:lang w:val="ru-RU"/>
        </w:rPr>
        <w:object w:dxaOrig="499" w:dyaOrig="360">
          <v:shape id="_x0000_i1085" type="#_x0000_t75" style="width:35.15pt;height:24.3pt" o:ole="">
            <v:imagedata r:id="rId132" o:title=""/>
          </v:shape>
          <o:OLEObject Type="Embed" ProgID="Equation.3" ShapeID="_x0000_i1085" DrawAspect="Content" ObjectID="_1362468645" r:id="rId133"/>
        </w:object>
      </w:r>
      <w:r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>- величина себестоимости в части инфраструктурной составляющей на i-ом тарифном поясе по конкретному виду перевозок (багаж или грузобагаж).</w:t>
      </w:r>
      <w:bookmarkEnd w:id="175"/>
    </w:p>
    <w:p w:rsidR="00A47EAF" w:rsidRPr="00AA1128" w:rsidRDefault="00A47EAF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pStyle w:val="5"/>
        <w:jc w:val="center"/>
        <w:rPr>
          <w:b/>
          <w:u w:val="none"/>
        </w:rPr>
      </w:pPr>
      <w:bookmarkStart w:id="176" w:name="_Toc125800026"/>
      <w:bookmarkStart w:id="177" w:name="_Toc127175996"/>
      <w:bookmarkStart w:id="178" w:name="_Toc127763440"/>
      <w:bookmarkStart w:id="179" w:name="_Toc134501649"/>
      <w:bookmarkStart w:id="180" w:name="_Toc168997147"/>
      <w:r w:rsidRPr="00AA1128">
        <w:rPr>
          <w:b/>
          <w:u w:val="none"/>
        </w:rPr>
        <w:t>Определение численного значения составляющих тарифа на перевозку багажа и грузобагажа мелкими отправками</w:t>
      </w:r>
      <w:bookmarkEnd w:id="176"/>
      <w:bookmarkEnd w:id="177"/>
      <w:bookmarkEnd w:id="178"/>
      <w:bookmarkEnd w:id="179"/>
      <w:bookmarkEnd w:id="180"/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81" w:name="_Toc125800028"/>
      <w:bookmarkStart w:id="182" w:name="_Toc127175998"/>
      <w:bookmarkStart w:id="183" w:name="_Toc127705393"/>
      <w:bookmarkStart w:id="184" w:name="_Toc127763442"/>
      <w:bookmarkStart w:id="185" w:name="_Toc134501651"/>
      <w:bookmarkStart w:id="186" w:name="_Toc168997148"/>
      <w:r w:rsidRPr="00AA1128">
        <w:rPr>
          <w:sz w:val="28"/>
          <w:szCs w:val="28"/>
        </w:rPr>
        <w:t>Вагонная составляющ</w:t>
      </w:r>
      <w:bookmarkEnd w:id="181"/>
      <w:bookmarkEnd w:id="182"/>
      <w:bookmarkEnd w:id="183"/>
      <w:r w:rsidRPr="00AA1128">
        <w:rPr>
          <w:sz w:val="28"/>
          <w:szCs w:val="28"/>
        </w:rPr>
        <w:t>ая</w:t>
      </w:r>
      <w:bookmarkEnd w:id="184"/>
      <w:bookmarkEnd w:id="185"/>
      <w:bookmarkEnd w:id="186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Величина тарифной стоимости в части вагонной составляющей </w:t>
      </w:r>
      <w:r w:rsidR="00C20319" w:rsidRPr="00AA1128">
        <w:rPr>
          <w:position w:val="-14"/>
          <w:sz w:val="28"/>
          <w:szCs w:val="28"/>
          <w:lang w:val="ru-RU"/>
        </w:rPr>
        <w:object w:dxaOrig="680" w:dyaOrig="440">
          <v:shape id="_x0000_i1086" type="#_x0000_t75" style="width:33.5pt;height:21.75pt" o:ole="">
            <v:imagedata r:id="rId134" o:title=""/>
          </v:shape>
          <o:OLEObject Type="Embed" ProgID="Equation.3" ShapeID="_x0000_i1086" DrawAspect="Content" ObjectID="_1362468646" r:id="rId135"/>
        </w:object>
      </w:r>
      <w:r w:rsidRPr="00AA1128">
        <w:rPr>
          <w:sz w:val="28"/>
          <w:szCs w:val="28"/>
          <w:lang w:val="ru-RU"/>
        </w:rPr>
        <w:t>определяется прямо пропорционально доли себестоимости вагонной составляющей (</w:t>
      </w:r>
      <w:r w:rsidR="00C20319" w:rsidRPr="00AA1128">
        <w:rPr>
          <w:position w:val="-14"/>
          <w:sz w:val="28"/>
          <w:szCs w:val="28"/>
          <w:lang w:val="ru-RU"/>
        </w:rPr>
        <w:object w:dxaOrig="460" w:dyaOrig="440">
          <v:shape id="_x0000_i1087" type="#_x0000_t75" style="width:23.45pt;height:21.75pt" o:ole="">
            <v:imagedata r:id="rId136" o:title=""/>
          </v:shape>
          <o:OLEObject Type="Embed" ProgID="Equation.3" ShapeID="_x0000_i1087" DrawAspect="Content" ObjectID="_1362468647" r:id="rId137"/>
        </w:object>
      </w:r>
      <w:r w:rsidRPr="00AA1128">
        <w:rPr>
          <w:sz w:val="28"/>
          <w:szCs w:val="28"/>
          <w:lang w:val="ru-RU"/>
        </w:rPr>
        <w:t>) на данном тарифном поясе.</w:t>
      </w:r>
    </w:p>
    <w:p w:rsidR="00A47EAF" w:rsidRPr="00AA1128" w:rsidRDefault="00334608" w:rsidP="00444FB6">
      <w:pPr>
        <w:spacing w:before="120" w:after="120"/>
        <w:jc w:val="center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object w:dxaOrig="680" w:dyaOrig="440">
          <v:shape id="_x0000_i1088" type="#_x0000_t75" style="width:33.5pt;height:21.75pt" o:ole="">
            <v:imagedata r:id="rId138" o:title=""/>
          </v:shape>
          <o:OLEObject Type="Embed" ProgID="Equation.3" ShapeID="_x0000_i1088" DrawAspect="Content" ObjectID="_1362468648" r:id="rId139"/>
        </w:object>
      </w:r>
      <w:r w:rsidR="005C0DE3">
        <w:rPr>
          <w:sz w:val="28"/>
          <w:szCs w:val="28"/>
          <w:lang w:val="ru-RU"/>
        </w:rPr>
        <w:pict>
          <v:shape id="_x0000_s1059" type="#_x0000_t75" style="position:absolute;left:0;text-align:left;margin-left:0;margin-top:0;width:9pt;height:17.25pt;z-index:251649024;mso-position-horizontal:left;mso-position-horizontal-relative:text;mso-position-vertical-relative:text">
            <v:imagedata r:id="rId140" o:title=""/>
            <w10:wrap type="square" side="right"/>
          </v:shape>
          <o:OLEObject Type="Embed" ProgID="Equation.3" ShapeID="_x0000_s1059" DrawAspect="Content" ObjectID="_1362468676" r:id="rId141"/>
        </w:pict>
      </w:r>
      <w:r w:rsidR="00A47EAF" w:rsidRPr="00AA1128">
        <w:rPr>
          <w:sz w:val="28"/>
          <w:szCs w:val="28"/>
          <w:lang w:val="ru-RU"/>
        </w:rPr>
        <w:t>=</w:t>
      </w:r>
      <w:r w:rsidR="00A47EAF" w:rsidRPr="00AA1128">
        <w:rPr>
          <w:sz w:val="28"/>
          <w:szCs w:val="28"/>
          <w:lang w:val="ru-RU"/>
        </w:rPr>
        <w:object w:dxaOrig="180" w:dyaOrig="340">
          <v:shape id="_x0000_i1090" type="#_x0000_t75" style="width:10.05pt;height:17.6pt" o:ole="">
            <v:imagedata r:id="rId142" o:title=""/>
          </v:shape>
          <o:OLEObject Type="Embed" ProgID="Equation.3" ShapeID="_x0000_i1090" DrawAspect="Content" ObjectID="_1362468649" r:id="rId143"/>
        </w:object>
      </w:r>
      <w:r w:rsidRPr="00AA1128">
        <w:rPr>
          <w:position w:val="-14"/>
          <w:sz w:val="28"/>
          <w:szCs w:val="28"/>
          <w:lang w:val="ru-RU"/>
        </w:rPr>
        <w:object w:dxaOrig="460" w:dyaOrig="440">
          <v:shape id="_x0000_i1091" type="#_x0000_t75" style="width:23.45pt;height:21.75pt" o:ole="">
            <v:imagedata r:id="rId144" o:title=""/>
          </v:shape>
          <o:OLEObject Type="Embed" ProgID="Equation.3" ShapeID="_x0000_i1091" DrawAspect="Content" ObjectID="_1362468650" r:id="rId145"/>
        </w:object>
      </w:r>
      <w:r w:rsidR="00A47EAF" w:rsidRPr="00AA1128">
        <w:rPr>
          <w:sz w:val="28"/>
          <w:szCs w:val="28"/>
          <w:lang w:val="ru-RU"/>
        </w:rPr>
        <w:t>*</w:t>
      </w:r>
      <w:r w:rsidR="00C20319" w:rsidRPr="00AA1128">
        <w:rPr>
          <w:position w:val="-28"/>
          <w:sz w:val="28"/>
          <w:szCs w:val="28"/>
          <w:lang w:val="ru-RU"/>
        </w:rPr>
        <w:object w:dxaOrig="360" w:dyaOrig="660">
          <v:shape id="_x0000_i1092" type="#_x0000_t75" style="width:18.4pt;height:32.65pt" o:ole="">
            <v:imagedata r:id="rId146" o:title=""/>
          </v:shape>
          <o:OLEObject Type="Embed" ProgID="Equation.3" ShapeID="_x0000_i1092" DrawAspect="Content" ObjectID="_1362468651" r:id="rId147"/>
        </w:object>
      </w:r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87" w:name="_Toc125800029"/>
      <w:bookmarkStart w:id="188" w:name="_Toc127175999"/>
      <w:bookmarkStart w:id="189" w:name="_Toc127705394"/>
      <w:bookmarkStart w:id="190" w:name="_Toc127763443"/>
      <w:bookmarkStart w:id="191" w:name="_Toc134501652"/>
      <w:bookmarkStart w:id="192" w:name="_Toc168997149"/>
      <w:r w:rsidRPr="00AA1128">
        <w:rPr>
          <w:sz w:val="28"/>
          <w:szCs w:val="28"/>
        </w:rPr>
        <w:t>Локомотивная составляющ</w:t>
      </w:r>
      <w:bookmarkEnd w:id="187"/>
      <w:bookmarkEnd w:id="188"/>
      <w:bookmarkEnd w:id="189"/>
      <w:r w:rsidRPr="00AA1128">
        <w:rPr>
          <w:sz w:val="28"/>
          <w:szCs w:val="28"/>
        </w:rPr>
        <w:t>ая</w:t>
      </w:r>
      <w:bookmarkEnd w:id="190"/>
      <w:bookmarkEnd w:id="191"/>
      <w:bookmarkEnd w:id="192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Величина тарифной стоимости в части локомотивной составляющей </w:t>
      </w:r>
      <w:r w:rsidR="00C20319" w:rsidRPr="00AA1128">
        <w:rPr>
          <w:position w:val="-14"/>
          <w:sz w:val="28"/>
          <w:szCs w:val="28"/>
          <w:lang w:val="ru-RU"/>
        </w:rPr>
        <w:object w:dxaOrig="700" w:dyaOrig="440">
          <v:shape id="_x0000_i1093" type="#_x0000_t75" style="width:35.15pt;height:21.75pt" o:ole="">
            <v:imagedata r:id="rId148" o:title=""/>
          </v:shape>
          <o:OLEObject Type="Embed" ProgID="Equation.3" ShapeID="_x0000_i1093" DrawAspect="Content" ObjectID="_1362468652" r:id="rId149"/>
        </w:object>
      </w:r>
      <w:r w:rsidRPr="00AA1128">
        <w:rPr>
          <w:sz w:val="28"/>
          <w:szCs w:val="28"/>
          <w:lang w:val="ru-RU"/>
        </w:rPr>
        <w:t xml:space="preserve"> определяется прямо пропорционально доли себестоимости локомотивной составляющей багажных отделений (</w:t>
      </w:r>
      <w:r w:rsidR="00C20319" w:rsidRPr="00AA1128">
        <w:rPr>
          <w:position w:val="-14"/>
          <w:sz w:val="28"/>
          <w:szCs w:val="28"/>
          <w:lang w:val="ru-RU"/>
        </w:rPr>
        <w:object w:dxaOrig="480" w:dyaOrig="440">
          <v:shape id="_x0000_i1094" type="#_x0000_t75" style="width:24.3pt;height:21.75pt" o:ole="">
            <v:imagedata r:id="rId150" o:title=""/>
          </v:shape>
          <o:OLEObject Type="Embed" ProgID="Equation.3" ShapeID="_x0000_i1094" DrawAspect="Content" ObjectID="_1362468653" r:id="rId151"/>
        </w:object>
      </w:r>
      <w:r w:rsidRPr="00AA1128">
        <w:rPr>
          <w:sz w:val="28"/>
          <w:szCs w:val="28"/>
          <w:lang w:val="ru-RU"/>
        </w:rPr>
        <w:t>) на данном тарифном поясе.</w:t>
      </w:r>
    </w:p>
    <w:p w:rsidR="00A47EAF" w:rsidRPr="00AA1128" w:rsidRDefault="00C20319" w:rsidP="00444FB6">
      <w:pPr>
        <w:spacing w:before="120" w:after="120"/>
        <w:ind w:firstLine="709"/>
        <w:jc w:val="center"/>
        <w:rPr>
          <w:color w:val="000000"/>
          <w:spacing w:val="-5"/>
          <w:sz w:val="28"/>
          <w:szCs w:val="28"/>
          <w:lang w:val="ru-RU"/>
        </w:rPr>
      </w:pPr>
      <w:r w:rsidRPr="00AA1128">
        <w:rPr>
          <w:color w:val="000000"/>
          <w:spacing w:val="3"/>
          <w:position w:val="-14"/>
          <w:sz w:val="28"/>
          <w:szCs w:val="28"/>
          <w:lang w:val="ru-RU"/>
        </w:rPr>
        <w:object w:dxaOrig="700" w:dyaOrig="440">
          <v:shape id="_x0000_i1095" type="#_x0000_t75" style="width:35.15pt;height:21.75pt" o:ole="">
            <v:imagedata r:id="rId152" o:title=""/>
          </v:shape>
          <o:OLEObject Type="Embed" ProgID="Equation.3" ShapeID="_x0000_i1095" DrawAspect="Content" ObjectID="_1362468654" r:id="rId153"/>
        </w:object>
      </w:r>
      <w:r w:rsidR="005C0DE3" w:rsidRPr="005C0DE3">
        <w:pict>
          <v:shape id="_x0000_s1062" type="#_x0000_t75" style="position:absolute;left:0;text-align:left;margin-left:0;margin-top:0;width:9pt;height:17.25pt;z-index:251652096;mso-position-horizontal:left;mso-position-horizontal-relative:text;mso-position-vertical-relative:text">
            <v:imagedata r:id="rId140" o:title=""/>
            <w10:wrap type="square" side="right"/>
          </v:shape>
          <o:OLEObject Type="Embed" ProgID="Equation.3" ShapeID="_x0000_s1062" DrawAspect="Content" ObjectID="_1362468677" r:id="rId154"/>
        </w:pict>
      </w:r>
      <w:r w:rsidR="00A47EAF" w:rsidRPr="00AA1128">
        <w:rPr>
          <w:color w:val="000000"/>
          <w:spacing w:val="3"/>
          <w:sz w:val="28"/>
          <w:szCs w:val="28"/>
          <w:lang w:val="ru-RU"/>
        </w:rPr>
        <w:t>=</w:t>
      </w:r>
      <w:r w:rsidR="00A47EAF" w:rsidRPr="00AA1128">
        <w:rPr>
          <w:color w:val="000000"/>
          <w:spacing w:val="3"/>
          <w:position w:val="-10"/>
          <w:sz w:val="28"/>
          <w:szCs w:val="28"/>
          <w:lang w:val="ru-RU"/>
        </w:rPr>
        <w:object w:dxaOrig="180" w:dyaOrig="340">
          <v:shape id="_x0000_i1097" type="#_x0000_t75" style="width:10.05pt;height:17.6pt" o:ole="">
            <v:imagedata r:id="rId142" o:title=""/>
          </v:shape>
          <o:OLEObject Type="Embed" ProgID="Equation.3" ShapeID="_x0000_i1097" DrawAspect="Content" ObjectID="_1362468655" r:id="rId155"/>
        </w:object>
      </w:r>
      <w:r w:rsidRPr="00AA1128">
        <w:rPr>
          <w:color w:val="000000"/>
          <w:spacing w:val="-5"/>
          <w:position w:val="-14"/>
          <w:sz w:val="28"/>
          <w:szCs w:val="28"/>
          <w:lang w:val="ru-RU"/>
        </w:rPr>
        <w:object w:dxaOrig="480" w:dyaOrig="440">
          <v:shape id="_x0000_i1098" type="#_x0000_t75" style="width:24.3pt;height:21.75pt" o:ole="">
            <v:imagedata r:id="rId156" o:title=""/>
          </v:shape>
          <o:OLEObject Type="Embed" ProgID="Equation.3" ShapeID="_x0000_i1098" DrawAspect="Content" ObjectID="_1362468656" r:id="rId157"/>
        </w:object>
      </w:r>
      <w:r w:rsidR="00A47EAF" w:rsidRPr="00AA1128">
        <w:rPr>
          <w:color w:val="000000"/>
          <w:spacing w:val="-5"/>
          <w:sz w:val="28"/>
          <w:szCs w:val="28"/>
          <w:lang w:val="ru-RU"/>
        </w:rPr>
        <w:t>*</w:t>
      </w:r>
      <w:r w:rsidRPr="00AA1128">
        <w:rPr>
          <w:color w:val="000000"/>
          <w:spacing w:val="-5"/>
          <w:position w:val="-28"/>
          <w:sz w:val="28"/>
          <w:szCs w:val="28"/>
          <w:lang w:val="ru-RU"/>
        </w:rPr>
        <w:object w:dxaOrig="360" w:dyaOrig="660">
          <v:shape id="_x0000_i1099" type="#_x0000_t75" style="width:18.4pt;height:32.65pt" o:ole="">
            <v:imagedata r:id="rId158" o:title=""/>
          </v:shape>
          <o:OLEObject Type="Embed" ProgID="Equation.3" ShapeID="_x0000_i1099" DrawAspect="Content" ObjectID="_1362468657" r:id="rId159"/>
        </w:object>
      </w:r>
      <w:bookmarkStart w:id="193" w:name="_Toc168997150"/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r w:rsidRPr="00AA1128">
        <w:rPr>
          <w:sz w:val="28"/>
          <w:szCs w:val="28"/>
        </w:rPr>
        <w:t xml:space="preserve">Инфраструктурная составляющая (в </w:t>
      </w:r>
      <w:r w:rsidR="00E6413D" w:rsidRPr="00AA1128">
        <w:rPr>
          <w:sz w:val="28"/>
          <w:szCs w:val="28"/>
        </w:rPr>
        <w:t xml:space="preserve">том числе </w:t>
      </w:r>
      <w:r w:rsidRPr="00AA1128">
        <w:rPr>
          <w:sz w:val="28"/>
          <w:szCs w:val="28"/>
        </w:rPr>
        <w:t>вокзальная)</w:t>
      </w:r>
      <w:bookmarkEnd w:id="193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Величина тарифной стоимости в части инфраструктурной составляющей </w:t>
      </w:r>
      <w:r w:rsidR="00334608" w:rsidRPr="00AA1128">
        <w:rPr>
          <w:position w:val="-14"/>
          <w:sz w:val="28"/>
          <w:szCs w:val="28"/>
          <w:lang w:val="ru-RU"/>
        </w:rPr>
        <w:object w:dxaOrig="800" w:dyaOrig="440">
          <v:shape id="_x0000_i1100" type="#_x0000_t75" style="width:39.35pt;height:21.75pt" o:ole="">
            <v:imagedata r:id="rId160" o:title=""/>
          </v:shape>
          <o:OLEObject Type="Embed" ProgID="Equation.3" ShapeID="_x0000_i1100" DrawAspect="Content" ObjectID="_1362468658" r:id="rId161"/>
        </w:object>
      </w:r>
      <w:r w:rsidRPr="00AA1128">
        <w:rPr>
          <w:sz w:val="28"/>
          <w:szCs w:val="28"/>
          <w:lang w:val="ru-RU"/>
        </w:rPr>
        <w:t>определяется прямо пропорционально доли себестоимости инфраструктурной составляющей (</w:t>
      </w:r>
      <w:r w:rsidR="00334608" w:rsidRPr="00AA1128">
        <w:rPr>
          <w:position w:val="-14"/>
          <w:sz w:val="28"/>
          <w:szCs w:val="28"/>
          <w:lang w:val="ru-RU"/>
        </w:rPr>
        <w:object w:dxaOrig="580" w:dyaOrig="440">
          <v:shape id="_x0000_i1101" type="#_x0000_t75" style="width:29.3pt;height:21.75pt" o:ole="">
            <v:imagedata r:id="rId162" o:title=""/>
          </v:shape>
          <o:OLEObject Type="Embed" ProgID="Equation.3" ShapeID="_x0000_i1101" DrawAspect="Content" ObjectID="_1362468659" r:id="rId163"/>
        </w:object>
      </w:r>
      <w:r w:rsidRPr="00AA1128">
        <w:rPr>
          <w:sz w:val="28"/>
          <w:szCs w:val="28"/>
          <w:lang w:val="ru-RU"/>
        </w:rPr>
        <w:t>) на данном тарифном поясе.</w:t>
      </w:r>
    </w:p>
    <w:p w:rsidR="00A47EAF" w:rsidRPr="00AA1128" w:rsidRDefault="00334608" w:rsidP="00444FB6">
      <w:pPr>
        <w:spacing w:before="120" w:after="120"/>
        <w:ind w:firstLine="709"/>
        <w:jc w:val="center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object w:dxaOrig="700" w:dyaOrig="440">
          <v:shape id="_x0000_i1102" type="#_x0000_t75" style="width:35.15pt;height:21.75pt" o:ole="">
            <v:imagedata r:id="rId164" o:title=""/>
          </v:shape>
          <o:OLEObject Type="Embed" ProgID="Equation.3" ShapeID="_x0000_i1102" DrawAspect="Content" ObjectID="_1362468660" r:id="rId165"/>
        </w:object>
      </w:r>
      <w:r w:rsidR="005C0DE3">
        <w:rPr>
          <w:sz w:val="28"/>
          <w:szCs w:val="28"/>
          <w:lang w:val="ru-RU"/>
        </w:rPr>
        <w:pict>
          <v:shape id="_x0000_s1060" type="#_x0000_t75" style="position:absolute;left:0;text-align:left;margin-left:0;margin-top:0;width:9pt;height:17.25pt;z-index:251650048;mso-position-horizontal:left;mso-position-horizontal-relative:text;mso-position-vertical-relative:text">
            <v:imagedata r:id="rId140" o:title=""/>
            <w10:wrap type="square" side="right"/>
          </v:shape>
          <o:OLEObject Type="Embed" ProgID="Equation.3" ShapeID="_x0000_s1060" DrawAspect="Content" ObjectID="_1362468678" r:id="rId166"/>
        </w:pict>
      </w:r>
      <w:r w:rsidR="00A47EAF" w:rsidRPr="00AA1128">
        <w:rPr>
          <w:sz w:val="28"/>
          <w:szCs w:val="28"/>
          <w:lang w:val="ru-RU"/>
        </w:rPr>
        <w:t>=</w:t>
      </w:r>
      <w:r w:rsidR="00A47EAF" w:rsidRPr="00AA1128">
        <w:rPr>
          <w:sz w:val="28"/>
          <w:szCs w:val="28"/>
          <w:lang w:val="ru-RU"/>
        </w:rPr>
        <w:object w:dxaOrig="180" w:dyaOrig="340">
          <v:shape id="_x0000_i1104" type="#_x0000_t75" style="width:10.05pt;height:17.6pt" o:ole="">
            <v:imagedata r:id="rId142" o:title=""/>
          </v:shape>
          <o:OLEObject Type="Embed" ProgID="Equation.3" ShapeID="_x0000_i1104" DrawAspect="Content" ObjectID="_1362468661" r:id="rId167"/>
        </w:object>
      </w:r>
      <w:r w:rsidRPr="00AA1128">
        <w:rPr>
          <w:position w:val="-14"/>
          <w:sz w:val="28"/>
          <w:szCs w:val="28"/>
          <w:lang w:val="ru-RU"/>
        </w:rPr>
        <w:object w:dxaOrig="480" w:dyaOrig="440">
          <v:shape id="_x0000_i1105" type="#_x0000_t75" style="width:24.3pt;height:21.75pt" o:ole="">
            <v:imagedata r:id="rId168" o:title=""/>
          </v:shape>
          <o:OLEObject Type="Embed" ProgID="Equation.3" ShapeID="_x0000_i1105" DrawAspect="Content" ObjectID="_1362468662" r:id="rId169"/>
        </w:object>
      </w:r>
      <w:r w:rsidR="00A47EAF" w:rsidRPr="00AA1128">
        <w:rPr>
          <w:sz w:val="28"/>
          <w:szCs w:val="28"/>
          <w:lang w:val="ru-RU"/>
        </w:rPr>
        <w:t>*</w:t>
      </w:r>
      <w:r w:rsidRPr="00AA1128">
        <w:rPr>
          <w:position w:val="-28"/>
          <w:sz w:val="28"/>
          <w:szCs w:val="28"/>
          <w:lang w:val="ru-RU"/>
        </w:rPr>
        <w:object w:dxaOrig="360" w:dyaOrig="660">
          <v:shape id="_x0000_i1106" type="#_x0000_t75" style="width:18.4pt;height:32.65pt" o:ole="">
            <v:imagedata r:id="rId170" o:title=""/>
          </v:shape>
          <o:OLEObject Type="Embed" ProgID="Equation.3" ShapeID="_x0000_i1106" DrawAspect="Content" ObjectID="_1362468663" r:id="rId171"/>
        </w:object>
      </w:r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194" w:name="_Toc125800027"/>
      <w:bookmarkStart w:id="195" w:name="_Toc127175997"/>
      <w:bookmarkStart w:id="196" w:name="_Toc127705392"/>
      <w:bookmarkStart w:id="197" w:name="_Toc127763441"/>
      <w:bookmarkStart w:id="198" w:name="_Toc134501650"/>
      <w:bookmarkStart w:id="199" w:name="_Toc168997151"/>
      <w:r w:rsidRPr="00AA1128">
        <w:rPr>
          <w:sz w:val="28"/>
          <w:szCs w:val="28"/>
        </w:rPr>
        <w:t>Составляющая багажных отделений</w:t>
      </w:r>
      <w:bookmarkEnd w:id="194"/>
      <w:bookmarkEnd w:id="195"/>
      <w:bookmarkEnd w:id="196"/>
      <w:bookmarkEnd w:id="197"/>
      <w:bookmarkEnd w:id="198"/>
      <w:bookmarkEnd w:id="199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Величина тарифной стоимости в части составляющей багажных отделений </w:t>
      </w:r>
      <w:r w:rsidR="00334608" w:rsidRPr="00AA1128">
        <w:rPr>
          <w:position w:val="-10"/>
          <w:sz w:val="28"/>
          <w:szCs w:val="28"/>
          <w:lang w:val="ru-RU"/>
        </w:rPr>
        <w:object w:dxaOrig="540" w:dyaOrig="360">
          <v:shape id="_x0000_i1107" type="#_x0000_t75" style="width:41.85pt;height:27.65pt" o:ole="">
            <v:imagedata r:id="rId172" o:title=""/>
          </v:shape>
          <o:OLEObject Type="Embed" ProgID="Equation.3" ShapeID="_x0000_i1107" DrawAspect="Content" ObjectID="_1362468664" r:id="rId173"/>
        </w:object>
      </w:r>
      <w:r w:rsidRPr="00AA1128">
        <w:rPr>
          <w:sz w:val="28"/>
          <w:szCs w:val="28"/>
          <w:lang w:val="ru-RU"/>
        </w:rPr>
        <w:t xml:space="preserve"> определяется прямо пропорционально доли себестоимости составляющей багажных отделений </w:t>
      </w:r>
      <w:r w:rsidR="00334608" w:rsidRPr="00AA1128">
        <w:rPr>
          <w:position w:val="-10"/>
          <w:sz w:val="28"/>
          <w:szCs w:val="28"/>
          <w:lang w:val="ru-RU"/>
        </w:rPr>
        <w:object w:dxaOrig="499" w:dyaOrig="360">
          <v:shape id="_x0000_i1108" type="#_x0000_t75" style="width:32.65pt;height:24.3pt" o:ole="">
            <v:imagedata r:id="rId174" o:title=""/>
          </v:shape>
          <o:OLEObject Type="Embed" ProgID="Equation.3" ShapeID="_x0000_i1108" DrawAspect="Content" ObjectID="_1362468665" r:id="rId175"/>
        </w:object>
      </w:r>
      <w:r w:rsidRPr="00AA1128">
        <w:rPr>
          <w:sz w:val="28"/>
          <w:szCs w:val="28"/>
          <w:lang w:val="ru-RU"/>
        </w:rPr>
        <w:t>на данном тарифном поясе.</w:t>
      </w:r>
    </w:p>
    <w:p w:rsidR="00A47EAF" w:rsidRPr="00AA1128" w:rsidRDefault="00334608" w:rsidP="00444FB6">
      <w:pPr>
        <w:spacing w:before="120" w:after="120"/>
        <w:ind w:left="53" w:right="34" w:firstLine="670"/>
        <w:jc w:val="center"/>
        <w:rPr>
          <w:color w:val="000000"/>
          <w:spacing w:val="-2"/>
          <w:sz w:val="28"/>
          <w:szCs w:val="28"/>
          <w:lang w:val="ru-RU"/>
        </w:rPr>
      </w:pPr>
      <w:r w:rsidRPr="00AA1128">
        <w:rPr>
          <w:color w:val="000000"/>
          <w:spacing w:val="-2"/>
          <w:position w:val="-10"/>
          <w:sz w:val="28"/>
          <w:szCs w:val="28"/>
          <w:lang w:val="ru-RU"/>
        </w:rPr>
        <w:object w:dxaOrig="1480" w:dyaOrig="360">
          <v:shape id="_x0000_i1109" type="#_x0000_t75" style="width:97.95pt;height:24.3pt" o:ole="">
            <v:imagedata r:id="rId176" o:title=""/>
          </v:shape>
          <o:OLEObject Type="Embed" ProgID="Equation.3" ShapeID="_x0000_i1109" DrawAspect="Content" ObjectID="_1362468666" r:id="rId177"/>
        </w:object>
      </w:r>
      <w:r w:rsidR="00A47EAF" w:rsidRPr="00AA1128">
        <w:rPr>
          <w:color w:val="000000"/>
          <w:spacing w:val="-2"/>
          <w:sz w:val="28"/>
          <w:szCs w:val="28"/>
          <w:lang w:val="ru-RU"/>
        </w:rPr>
        <w:t>,</w:t>
      </w:r>
    </w:p>
    <w:p w:rsidR="00A47EAF" w:rsidRPr="00AA1128" w:rsidRDefault="00A47EAF" w:rsidP="00444FB6">
      <w:pPr>
        <w:tabs>
          <w:tab w:val="left" w:pos="709"/>
          <w:tab w:val="left" w:pos="1418"/>
        </w:tabs>
        <w:ind w:left="709" w:hanging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где </w:t>
      </w:r>
      <w:r w:rsidR="000D36BD" w:rsidRPr="00AA1128">
        <w:rPr>
          <w:sz w:val="28"/>
          <w:szCs w:val="28"/>
          <w:lang w:val="ru-RU"/>
        </w:rPr>
        <w:tab/>
      </w:r>
      <w:r w:rsidR="00334608" w:rsidRPr="00AA1128">
        <w:rPr>
          <w:position w:val="-10"/>
          <w:sz w:val="28"/>
          <w:szCs w:val="28"/>
          <w:lang w:val="ru-RU"/>
        </w:rPr>
        <w:object w:dxaOrig="260" w:dyaOrig="340">
          <v:shape id="_x0000_i1110" type="#_x0000_t75" style="width:12.55pt;height:17.6pt" o:ole="">
            <v:imagedata r:id="rId178" o:title=""/>
          </v:shape>
          <o:OLEObject Type="Embed" ProgID="Equation.3" ShapeID="_x0000_i1110" DrawAspect="Content" ObjectID="_1362468667" r:id="rId179"/>
        </w:object>
      </w:r>
      <w:r w:rsidR="000D36BD" w:rsidRPr="00AA1128">
        <w:rPr>
          <w:sz w:val="28"/>
          <w:szCs w:val="28"/>
          <w:lang w:val="ru-RU"/>
        </w:rPr>
        <w:tab/>
        <w:t>- </w:t>
      </w:r>
      <w:r w:rsidRPr="00AA1128">
        <w:rPr>
          <w:sz w:val="28"/>
          <w:szCs w:val="28"/>
          <w:lang w:val="ru-RU"/>
        </w:rPr>
        <w:t>величина т</w:t>
      </w:r>
      <w:r w:rsidR="00E6413D" w:rsidRPr="00AA1128">
        <w:rPr>
          <w:sz w:val="28"/>
          <w:szCs w:val="28"/>
          <w:lang w:val="ru-RU"/>
        </w:rPr>
        <w:t xml:space="preserve">арифной стоимости действующего </w:t>
      </w:r>
      <w:r w:rsidR="000D36BD" w:rsidRPr="00AA1128">
        <w:rPr>
          <w:sz w:val="28"/>
          <w:szCs w:val="28"/>
          <w:lang w:val="ru-RU"/>
        </w:rPr>
        <w:br/>
      </w:r>
      <w:r w:rsidR="00E6413D" w:rsidRPr="00AA1128">
        <w:rPr>
          <w:sz w:val="28"/>
          <w:lang w:val="ru-RU"/>
        </w:rPr>
        <w:t>п</w:t>
      </w:r>
      <w:r w:rsidRPr="00AA1128">
        <w:rPr>
          <w:sz w:val="28"/>
          <w:szCs w:val="28"/>
          <w:lang w:val="ru-RU"/>
        </w:rPr>
        <w:t>рейскуранта № 10-02-16 на i-ом тарифном поясе по конкретному виду перевозок (багаж или грузобагаж)</w:t>
      </w:r>
    </w:p>
    <w:p w:rsidR="00A47EAF" w:rsidRPr="00AA1128" w:rsidRDefault="00A47EAF" w:rsidP="00444FB6">
      <w:pPr>
        <w:rPr>
          <w:lang w:val="ru-RU"/>
        </w:rPr>
      </w:pPr>
    </w:p>
    <w:p w:rsidR="00334608" w:rsidRPr="00AA1128" w:rsidRDefault="00334608" w:rsidP="00444FB6">
      <w:pPr>
        <w:pStyle w:val="5"/>
        <w:jc w:val="center"/>
        <w:rPr>
          <w:b/>
          <w:u w:val="none"/>
        </w:rPr>
      </w:pPr>
      <w:bookmarkStart w:id="200" w:name="_Toc125800031"/>
      <w:bookmarkStart w:id="201" w:name="_Toc127176001"/>
      <w:bookmarkStart w:id="202" w:name="_Toc127705396"/>
      <w:bookmarkStart w:id="203" w:name="_Toc127763445"/>
      <w:bookmarkStart w:id="204" w:name="_Toc134501654"/>
      <w:bookmarkStart w:id="205" w:name="_Toc168997152"/>
      <w:r w:rsidRPr="00AA1128">
        <w:rPr>
          <w:b/>
          <w:u w:val="none"/>
        </w:rPr>
        <w:br w:type="page"/>
      </w:r>
      <w:r w:rsidR="00A47EAF" w:rsidRPr="00AA1128">
        <w:rPr>
          <w:b/>
          <w:u w:val="none"/>
        </w:rPr>
        <w:lastRenderedPageBreak/>
        <w:t>Определение долей составляющих в тарифе на перевозку грузобагажа в собственных и арендованных вагонах транспортных коммерческих компаний</w:t>
      </w:r>
      <w:bookmarkStart w:id="206" w:name="_Toc125800033"/>
      <w:bookmarkStart w:id="207" w:name="_Toc127176003"/>
      <w:bookmarkStart w:id="208" w:name="_Toc127705398"/>
      <w:bookmarkStart w:id="209" w:name="_Toc127763447"/>
      <w:bookmarkStart w:id="210" w:name="_Toc134501656"/>
      <w:bookmarkStart w:id="211" w:name="_Toc168997153"/>
      <w:bookmarkStart w:id="212" w:name="_Toc127763448"/>
      <w:bookmarkStart w:id="213" w:name="_Toc134501657"/>
      <w:bookmarkEnd w:id="200"/>
      <w:bookmarkEnd w:id="201"/>
      <w:bookmarkEnd w:id="202"/>
      <w:bookmarkEnd w:id="203"/>
      <w:bookmarkEnd w:id="204"/>
      <w:bookmarkEnd w:id="205"/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r w:rsidRPr="00AA1128">
        <w:rPr>
          <w:sz w:val="28"/>
          <w:szCs w:val="28"/>
        </w:rPr>
        <w:t>Локомотивная составляющ</w:t>
      </w:r>
      <w:bookmarkEnd w:id="206"/>
      <w:bookmarkEnd w:id="207"/>
      <w:bookmarkEnd w:id="208"/>
      <w:r w:rsidRPr="00AA1128">
        <w:rPr>
          <w:sz w:val="28"/>
          <w:szCs w:val="28"/>
        </w:rPr>
        <w:t>ая</w:t>
      </w:r>
      <w:bookmarkEnd w:id="209"/>
      <w:bookmarkEnd w:id="210"/>
      <w:bookmarkEnd w:id="211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Доля локомотивной составляющей в тарифе определяется пропорционально доле расходов по локомотивной составляющей в величине суммы расходов по инфраструктурной, локомотивной составляющим и составляющей багажных отделений.</w:t>
      </w:r>
    </w:p>
    <w:p w:rsidR="00A47EAF" w:rsidRPr="00AA1128" w:rsidRDefault="005C0DE3" w:rsidP="00444FB6">
      <w:pPr>
        <w:spacing w:before="1106"/>
        <w:rPr>
          <w:sz w:val="16"/>
          <w:szCs w:val="16"/>
          <w:lang w:val="ru-RU"/>
        </w:rPr>
      </w:pPr>
      <w:bookmarkStart w:id="214" w:name="_Toc127176004"/>
      <w:bookmarkStart w:id="215" w:name="_Toc127705399"/>
      <w:r w:rsidRPr="005C0DE3">
        <w:rPr>
          <w:sz w:val="16"/>
          <w:szCs w:val="16"/>
        </w:rPr>
        <w:pict>
          <v:shape id="_x0000_s1063" type="#_x0000_t75" style="position:absolute;margin-left:180pt;margin-top:.75pt;width:155.25pt;height:56.35pt;z-index:251653120" o:allowoverlap="f">
            <v:imagedata r:id="rId180" o:title=""/>
            <w10:wrap type="square"/>
          </v:shape>
          <o:OLEObject Type="Embed" ProgID="Equation.3" ShapeID="_x0000_s1063" DrawAspect="Content" ObjectID="_1362468679" r:id="rId181"/>
        </w:pict>
      </w:r>
      <w:bookmarkEnd w:id="214"/>
      <w:bookmarkEnd w:id="215"/>
    </w:p>
    <w:p w:rsidR="00A47EAF" w:rsidRPr="00AA1128" w:rsidRDefault="00A47EAF" w:rsidP="00444FB6">
      <w:pPr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Для оплаты перевозки грузобагажа в собственных или арендованных</w:t>
      </w:r>
      <w:r w:rsidRPr="00AA1128">
        <w:rPr>
          <w:sz w:val="28"/>
          <w:szCs w:val="28"/>
          <w:lang w:val="ru-RU"/>
        </w:rPr>
        <w:br/>
        <w:t>вагонах коммерческих транспортных компаний действует ставка за 1 км пробега вагона (в настоящее время 6,6 руб./ваг-км при отправлении вагона с почтово-багажным и грузопассажирским поездом, 7,4 руб./ваг-км при отправлении вагона с пассажирским поездом, 8,2 руб./ваг-км – при отправлении вагона со скорым поездом).</w:t>
      </w:r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Действующая ставка не продифференцирована по расстоянию перевозки. Поэтому для всех поясов дальности предлагается применять единые коэффициенты долей, которые были рассчитаны для среднего расстояния перевозки грузобагажа в собственных или арендованных вагонах коммерческих транспортных компаний.</w:t>
      </w:r>
    </w:p>
    <w:p w:rsidR="00A47EAF" w:rsidRPr="00AA1128" w:rsidRDefault="00334608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object w:dxaOrig="400" w:dyaOrig="440">
          <v:shape id="_x0000_i1112" type="#_x0000_t75" style="width:20.1pt;height:21.75pt" o:ole="">
            <v:imagedata r:id="rId182" o:title=""/>
          </v:shape>
          <o:OLEObject Type="Embed" ProgID="Equation.3" ShapeID="_x0000_i1112" DrawAspect="Content" ObjectID="_1362468668" r:id="rId183"/>
        </w:object>
      </w:r>
      <w:r w:rsidR="00A47EAF" w:rsidRPr="00AA1128">
        <w:rPr>
          <w:sz w:val="28"/>
          <w:szCs w:val="28"/>
          <w:lang w:val="ru-RU"/>
        </w:rPr>
        <w:t xml:space="preserve"> = 1%</w:t>
      </w:r>
    </w:p>
    <w:p w:rsidR="00A47EAF" w:rsidRPr="00AA1128" w:rsidRDefault="00334608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object w:dxaOrig="480" w:dyaOrig="440">
          <v:shape id="_x0000_i1113" type="#_x0000_t75" style="width:24.3pt;height:21.75pt" o:ole="">
            <v:imagedata r:id="rId184" o:title=""/>
          </v:shape>
          <o:OLEObject Type="Embed" ProgID="Equation.3" ShapeID="_x0000_i1113" DrawAspect="Content" ObjectID="_1362468669" r:id="rId185"/>
        </w:object>
      </w:r>
      <w:r w:rsidR="00A47EAF" w:rsidRPr="00AA1128">
        <w:rPr>
          <w:sz w:val="28"/>
          <w:szCs w:val="28"/>
          <w:lang w:val="ru-RU"/>
        </w:rPr>
        <w:t xml:space="preserve"> = 46%</w:t>
      </w:r>
    </w:p>
    <w:p w:rsidR="00A47EAF" w:rsidRPr="00AA1128" w:rsidRDefault="00334608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position w:val="-14"/>
          <w:sz w:val="28"/>
          <w:szCs w:val="28"/>
          <w:lang w:val="ru-RU"/>
        </w:rPr>
        <w:object w:dxaOrig="580" w:dyaOrig="440">
          <v:shape id="_x0000_i1114" type="#_x0000_t75" style="width:29.3pt;height:21.75pt" o:ole="">
            <v:imagedata r:id="rId186" o:title=""/>
          </v:shape>
          <o:OLEObject Type="Embed" ProgID="Equation.3" ShapeID="_x0000_i1114" DrawAspect="Content" ObjectID="_1362468670" r:id="rId187"/>
        </w:object>
      </w:r>
      <w:r w:rsidR="00A47EAF" w:rsidRPr="00AA1128">
        <w:rPr>
          <w:sz w:val="28"/>
          <w:szCs w:val="28"/>
          <w:lang w:val="ru-RU"/>
        </w:rPr>
        <w:t xml:space="preserve"> = 53%</w:t>
      </w:r>
    </w:p>
    <w:p w:rsidR="00A47EAF" w:rsidRPr="00AA1128" w:rsidRDefault="00A47EAF" w:rsidP="00444FB6">
      <w:pPr>
        <w:pStyle w:val="6"/>
        <w:jc w:val="center"/>
        <w:rPr>
          <w:sz w:val="28"/>
          <w:szCs w:val="28"/>
        </w:rPr>
      </w:pPr>
      <w:bookmarkStart w:id="216" w:name="_Toc168997154"/>
      <w:r w:rsidRPr="00AA1128">
        <w:rPr>
          <w:sz w:val="28"/>
          <w:szCs w:val="28"/>
        </w:rPr>
        <w:t>Ин</w:t>
      </w:r>
      <w:r w:rsidR="00E6413D" w:rsidRPr="00AA1128">
        <w:rPr>
          <w:sz w:val="28"/>
          <w:szCs w:val="28"/>
        </w:rPr>
        <w:t xml:space="preserve">фраструктурная составляющая (в том числе </w:t>
      </w:r>
      <w:r w:rsidRPr="00AA1128">
        <w:rPr>
          <w:sz w:val="28"/>
          <w:szCs w:val="28"/>
        </w:rPr>
        <w:t>вокзальная)</w:t>
      </w:r>
      <w:bookmarkEnd w:id="212"/>
      <w:bookmarkEnd w:id="213"/>
      <w:bookmarkEnd w:id="216"/>
    </w:p>
    <w:p w:rsidR="00A47EAF" w:rsidRPr="00AA1128" w:rsidRDefault="00A47EAF" w:rsidP="00870A4B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Доля инфраструктурной составляющей в тарифе определяется пропорционально доле расходов по инфраструктурной составляющей в величине суммы расходов по вагонной, инфраструктурной, локомотивной составляющим и составляющей багажных отделений.</w:t>
      </w:r>
    </w:p>
    <w:p w:rsidR="00A47EAF" w:rsidRPr="00870A4B" w:rsidRDefault="00F6581F" w:rsidP="00870A4B">
      <w:pPr>
        <w:jc w:val="center"/>
        <w:rPr>
          <w:lang w:val="ru-RU"/>
        </w:rPr>
      </w:pPr>
      <w:r w:rsidRPr="005C24BE">
        <w:rPr>
          <w:position w:val="-36"/>
        </w:rPr>
        <w:object w:dxaOrig="2420" w:dyaOrig="840">
          <v:shape id="_x0000_i1115" type="#_x0000_t75" style="width:135.65pt;height:46.9pt" o:ole="">
            <v:imagedata r:id="rId188" o:title=""/>
          </v:shape>
          <o:OLEObject Type="Embed" ProgID="Equation.3" ShapeID="_x0000_i1115" DrawAspect="Content" ObjectID="_1362468671" r:id="rId189"/>
        </w:object>
      </w:r>
      <w:bookmarkStart w:id="217" w:name="_Toc125800032"/>
      <w:bookmarkStart w:id="218" w:name="_Toc127176002"/>
      <w:bookmarkStart w:id="219" w:name="_Toc127705397"/>
      <w:bookmarkStart w:id="220" w:name="_Toc127763446"/>
      <w:bookmarkStart w:id="221" w:name="_Toc134501655"/>
      <w:bookmarkStart w:id="222" w:name="_Toc168997155"/>
    </w:p>
    <w:p w:rsidR="00A47EAF" w:rsidRPr="00AA1128" w:rsidRDefault="00A47EAF" w:rsidP="00870A4B">
      <w:pPr>
        <w:pStyle w:val="6"/>
        <w:jc w:val="center"/>
        <w:rPr>
          <w:sz w:val="28"/>
          <w:szCs w:val="28"/>
        </w:rPr>
      </w:pPr>
      <w:r w:rsidRPr="00AA1128">
        <w:rPr>
          <w:sz w:val="28"/>
          <w:szCs w:val="28"/>
        </w:rPr>
        <w:t>Составляющая багажных отделений</w:t>
      </w:r>
      <w:bookmarkEnd w:id="217"/>
      <w:bookmarkEnd w:id="218"/>
      <w:bookmarkEnd w:id="219"/>
      <w:bookmarkEnd w:id="220"/>
      <w:bookmarkEnd w:id="221"/>
      <w:bookmarkEnd w:id="222"/>
    </w:p>
    <w:p w:rsidR="00A47EAF" w:rsidRPr="00AA1128" w:rsidRDefault="00A47EAF" w:rsidP="00444FB6">
      <w:pPr>
        <w:ind w:firstLine="709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Доля составляющей багажных отделений в тарифе определяется пропорционально доли расходов по составляющей багажных отделений в величине суммы расходов по инфраструктурной, локомотивной составляющим и составляющей багажных отделений. Так как перевозка грузобагажа в рассматриваемом случае производится в вагонах, принадлежащих грузоотправителю, расходы, связанные с содержанием и ремонтом вагона в тариф не включаются.</w:t>
      </w:r>
    </w:p>
    <w:p w:rsidR="00A47EAF" w:rsidRPr="00AA1128" w:rsidRDefault="00870A4B" w:rsidP="00870A4B">
      <w:pPr>
        <w:spacing w:before="1020"/>
        <w:ind w:right="2"/>
        <w:jc w:val="center"/>
        <w:rPr>
          <w:color w:val="000000"/>
          <w:spacing w:val="3"/>
          <w:sz w:val="16"/>
          <w:szCs w:val="16"/>
          <w:lang w:val="ru-RU"/>
        </w:rPr>
      </w:pPr>
      <w:r w:rsidRPr="005C24BE">
        <w:rPr>
          <w:position w:val="-36"/>
        </w:rPr>
        <w:object w:dxaOrig="2240" w:dyaOrig="840">
          <v:shape id="_x0000_i1116" type="#_x0000_t75" style="width:139pt;height:51.9pt" o:ole="">
            <v:imagedata r:id="rId190" o:title=""/>
          </v:shape>
          <o:OLEObject Type="Embed" ProgID="Equation.3" ShapeID="_x0000_i1116" DrawAspect="Content" ObjectID="_1362468672" r:id="rId191"/>
        </w:object>
      </w:r>
      <w:r w:rsidR="004E4222" w:rsidRPr="00AA1128">
        <w:rPr>
          <w:color w:val="000000"/>
          <w:spacing w:val="-2"/>
          <w:sz w:val="28"/>
          <w:szCs w:val="28"/>
          <w:lang w:val="ru-RU"/>
        </w:rPr>
        <w:t>,</w:t>
      </w:r>
    </w:p>
    <w:p w:rsidR="00A47EAF" w:rsidRPr="00AA1128" w:rsidRDefault="00A47EAF" w:rsidP="00444FB6">
      <w:pPr>
        <w:tabs>
          <w:tab w:val="left" w:pos="709"/>
          <w:tab w:val="left" w:pos="1418"/>
        </w:tabs>
        <w:ind w:left="1418" w:hanging="1418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где</w:t>
      </w:r>
      <w:r w:rsidR="000D36BD" w:rsidRPr="00AA1128">
        <w:rPr>
          <w:sz w:val="28"/>
          <w:szCs w:val="28"/>
          <w:lang w:val="ru-RU"/>
        </w:rPr>
        <w:tab/>
      </w:r>
      <w:r w:rsidR="00334608" w:rsidRPr="00AA1128">
        <w:rPr>
          <w:position w:val="-14"/>
          <w:sz w:val="28"/>
          <w:szCs w:val="28"/>
          <w:lang w:val="ru-RU"/>
        </w:rPr>
        <w:object w:dxaOrig="380" w:dyaOrig="440">
          <v:shape id="_x0000_i1117" type="#_x0000_t75" style="width:18.4pt;height:21.75pt" o:ole="">
            <v:imagedata r:id="rId192" o:title=""/>
          </v:shape>
          <o:OLEObject Type="Embed" ProgID="Equation.3" ShapeID="_x0000_i1117" DrawAspect="Content" ObjectID="_1362468673" r:id="rId193"/>
        </w:object>
      </w:r>
      <w:r w:rsidR="000D36BD" w:rsidRPr="00AA1128">
        <w:rPr>
          <w:sz w:val="28"/>
          <w:szCs w:val="28"/>
          <w:lang w:val="ru-RU"/>
        </w:rPr>
        <w:tab/>
      </w:r>
      <w:r w:rsidRPr="00AA1128">
        <w:rPr>
          <w:sz w:val="28"/>
          <w:szCs w:val="28"/>
          <w:lang w:val="ru-RU"/>
        </w:rPr>
        <w:t>- величина себестоимости перевозок грузобагажа в собственных и арендованных вагонах в части составляющей багажных отделений на i-ом тарифном;</w:t>
      </w:r>
    </w:p>
    <w:p w:rsidR="00A47EAF" w:rsidRPr="00AA1128" w:rsidRDefault="000D36BD" w:rsidP="00444FB6">
      <w:pPr>
        <w:tabs>
          <w:tab w:val="left" w:pos="709"/>
          <w:tab w:val="left" w:pos="1418"/>
        </w:tabs>
        <w:ind w:left="1418" w:right="10" w:hanging="1418"/>
        <w:jc w:val="both"/>
        <w:rPr>
          <w:color w:val="000000"/>
          <w:spacing w:val="-5"/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ab/>
      </w:r>
      <w:r w:rsidR="00334608" w:rsidRPr="00AA1128">
        <w:rPr>
          <w:position w:val="-14"/>
          <w:sz w:val="28"/>
          <w:szCs w:val="28"/>
          <w:lang w:val="ru-RU"/>
        </w:rPr>
        <w:object w:dxaOrig="440" w:dyaOrig="440">
          <v:shape id="_x0000_i1118" type="#_x0000_t75" style="width:21.75pt;height:21.75pt" o:ole="">
            <v:imagedata r:id="rId194" o:title=""/>
          </v:shape>
          <o:OLEObject Type="Embed" ProgID="Equation.3" ShapeID="_x0000_i1118" DrawAspect="Content" ObjectID="_1362468674" r:id="rId195"/>
        </w:object>
      </w:r>
      <w:r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>- величина себестоимости перевозок грузобагажа в собственных и арендованных вагонах в части локомотивной составляющей на i-ом тарифном</w:t>
      </w:r>
      <w:r w:rsidR="00A47EAF" w:rsidRPr="00AA1128">
        <w:rPr>
          <w:color w:val="000000"/>
          <w:spacing w:val="-5"/>
          <w:sz w:val="28"/>
          <w:szCs w:val="28"/>
          <w:lang w:val="ru-RU"/>
        </w:rPr>
        <w:t xml:space="preserve"> поясе;</w:t>
      </w:r>
    </w:p>
    <w:p w:rsidR="00A47EAF" w:rsidRPr="00B62A29" w:rsidRDefault="000D36BD" w:rsidP="004E4222">
      <w:pPr>
        <w:tabs>
          <w:tab w:val="left" w:pos="709"/>
          <w:tab w:val="left" w:pos="1418"/>
        </w:tabs>
        <w:ind w:left="1418" w:hanging="1418"/>
        <w:jc w:val="both"/>
        <w:rPr>
          <w:lang w:val="ru-RU"/>
        </w:rPr>
      </w:pPr>
      <w:r w:rsidRPr="00AA1128">
        <w:rPr>
          <w:sz w:val="28"/>
          <w:szCs w:val="28"/>
          <w:lang w:val="ru-RU"/>
        </w:rPr>
        <w:tab/>
      </w:r>
      <w:r w:rsidR="00334608" w:rsidRPr="00AA1128">
        <w:rPr>
          <w:position w:val="-14"/>
          <w:sz w:val="28"/>
          <w:szCs w:val="28"/>
          <w:lang w:val="ru-RU"/>
        </w:rPr>
        <w:object w:dxaOrig="540" w:dyaOrig="440">
          <v:shape id="_x0000_i1119" type="#_x0000_t75" style="width:26.8pt;height:21.75pt" o:ole="">
            <v:imagedata r:id="rId196" o:title=""/>
          </v:shape>
          <o:OLEObject Type="Embed" ProgID="Equation.3" ShapeID="_x0000_i1119" DrawAspect="Content" ObjectID="_1362468675" r:id="rId197"/>
        </w:object>
      </w:r>
      <w:r w:rsidRPr="00AA1128">
        <w:rPr>
          <w:sz w:val="28"/>
          <w:szCs w:val="28"/>
          <w:lang w:val="ru-RU"/>
        </w:rPr>
        <w:tab/>
      </w:r>
      <w:r w:rsidR="00A47EAF" w:rsidRPr="00AA1128">
        <w:rPr>
          <w:sz w:val="28"/>
          <w:szCs w:val="28"/>
          <w:lang w:val="ru-RU"/>
        </w:rPr>
        <w:t>- величина себестоимости перевозок грузобагажа в собственных и арендованных вагонах в части инфраструктурной составляющей на i-ом тарифном поясе.</w:t>
      </w:r>
    </w:p>
    <w:p w:rsidR="00A47EAF" w:rsidRPr="004E4222" w:rsidRDefault="00A47EAF" w:rsidP="004E4222">
      <w:pPr>
        <w:spacing w:before="240" w:after="60"/>
        <w:ind w:left="567" w:right="441"/>
        <w:jc w:val="center"/>
        <w:rPr>
          <w:b/>
          <w:lang w:val="ru-RU"/>
        </w:rPr>
      </w:pPr>
      <w:bookmarkStart w:id="223" w:name="_Toc134501658"/>
      <w:bookmarkStart w:id="224" w:name="_Toc168997156"/>
      <w:r w:rsidRPr="00AA1128">
        <w:rPr>
          <w:b/>
          <w:sz w:val="28"/>
          <w:szCs w:val="28"/>
          <w:lang w:val="ru-RU"/>
        </w:rPr>
        <w:t>Выделение тарифных составляющих в доходах от прочих услуг, связанных с пассажирскими перевозками в дальнем следовании</w:t>
      </w:r>
      <w:bookmarkEnd w:id="223"/>
      <w:bookmarkEnd w:id="224"/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Выделение тарифных составляющих в доходах от прочих услуг, связанных с пассажирскими перевозками в дальнем следовании, производится постатейно в соответствии с перечнем</w:t>
      </w:r>
      <w:r w:rsidR="00E6413D" w:rsidRPr="00AA1128">
        <w:rPr>
          <w:sz w:val="28"/>
          <w:szCs w:val="28"/>
          <w:lang w:val="ru-RU"/>
        </w:rPr>
        <w:t xml:space="preserve"> статей классификатора доходов н</w:t>
      </w:r>
      <w:r w:rsidRPr="00AA1128">
        <w:rPr>
          <w:sz w:val="28"/>
          <w:szCs w:val="28"/>
          <w:lang w:val="ru-RU"/>
        </w:rPr>
        <w:t xml:space="preserve">оменклатуры доходов и расходов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по видам деятельности.</w:t>
      </w:r>
    </w:p>
    <w:p w:rsidR="00A47EAF" w:rsidRDefault="00A47EAF" w:rsidP="00797C51">
      <w:pPr>
        <w:spacing w:after="20"/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таблице 3.7 приведены статьи доходов от прочих услуг, связанных с пассажирскими перевозками в дальнем следовании, с указанием соответствующей каждой статье составляющей.</w:t>
      </w:r>
    </w:p>
    <w:p w:rsidR="00797C51" w:rsidRDefault="004113CF" w:rsidP="0089333D">
      <w:pPr>
        <w:ind w:firstLine="720"/>
        <w:jc w:val="right"/>
        <w:rPr>
          <w:b/>
          <w:bCs/>
          <w:sz w:val="28"/>
          <w:szCs w:val="28"/>
          <w:lang w:val="ru-RU"/>
        </w:rPr>
      </w:pPr>
      <w:r w:rsidRPr="004113CF">
        <w:rPr>
          <w:b/>
          <w:bCs/>
          <w:sz w:val="28"/>
          <w:szCs w:val="28"/>
          <w:lang w:val="ru-RU"/>
        </w:rPr>
        <w:t>Таблица 3.7</w:t>
      </w:r>
    </w:p>
    <w:p w:rsidR="00797C51" w:rsidRPr="00797C51" w:rsidRDefault="00797C51" w:rsidP="00B62A29">
      <w:pPr>
        <w:spacing w:after="120"/>
        <w:ind w:firstLine="720"/>
        <w:jc w:val="center"/>
        <w:rPr>
          <w:sz w:val="28"/>
          <w:szCs w:val="28"/>
          <w:lang w:val="ru-RU"/>
        </w:rPr>
      </w:pPr>
      <w:r w:rsidRPr="00AA1128">
        <w:rPr>
          <w:b/>
          <w:bCs/>
          <w:sz w:val="28"/>
          <w:szCs w:val="28"/>
          <w:lang w:val="ru-RU"/>
        </w:rPr>
        <w:t>Перечень статей доходов от прочих услуг, связанных с пассажирскими перевозками в дальнем следовании</w:t>
      </w:r>
    </w:p>
    <w:tbl>
      <w:tblPr>
        <w:tblW w:w="10348" w:type="dxa"/>
        <w:tblInd w:w="-34" w:type="dxa"/>
        <w:tblLayout w:type="fixed"/>
        <w:tblLook w:val="0000"/>
      </w:tblPr>
      <w:tblGrid>
        <w:gridCol w:w="993"/>
        <w:gridCol w:w="4394"/>
        <w:gridCol w:w="2835"/>
        <w:gridCol w:w="2126"/>
      </w:tblGrid>
      <w:tr w:rsidR="00BD6C0C" w:rsidRPr="00AA1128" w:rsidTr="0089333D">
        <w:trPr>
          <w:cantSplit/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0C" w:rsidRPr="00AA1128" w:rsidRDefault="00BD6C0C" w:rsidP="0094384F">
            <w:pPr>
              <w:ind w:left="-57" w:right="-57"/>
              <w:jc w:val="center"/>
              <w:rPr>
                <w:b/>
                <w:bCs/>
              </w:rPr>
            </w:pPr>
            <w:bookmarkStart w:id="225" w:name="_Toc134501659"/>
            <w:bookmarkStart w:id="226" w:name="_Toc168997157"/>
            <w:r w:rsidRPr="00AA1128">
              <w:rPr>
                <w:b/>
                <w:bCs/>
              </w:rPr>
              <w:t>Номер статьи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0C" w:rsidRPr="00AA1128" w:rsidRDefault="00BD6C0C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Наименование статьи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0C" w:rsidRPr="00AA1128" w:rsidRDefault="00BD6C0C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Cоставляющая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0C" w:rsidRPr="00AA1128" w:rsidRDefault="00BD6C0C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Метод распределения</w:t>
            </w:r>
          </w:p>
        </w:tc>
      </w:tr>
      <w:tr w:rsidR="00BD6C0C" w:rsidRPr="00AA1128" w:rsidTr="0089333D">
        <w:trPr>
          <w:cantSplit/>
          <w:trHeight w:val="20"/>
          <w:tblHeader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C0C" w:rsidRPr="00AA1128" w:rsidRDefault="00BD6C0C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C0C" w:rsidRPr="00AA1128" w:rsidRDefault="00BD6C0C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C0C" w:rsidRPr="00AA1128" w:rsidRDefault="00BD6C0C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0C" w:rsidRPr="00AA1128" w:rsidRDefault="00BD6C0C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4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Резервирование мест в поездах и оформление проездных документов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Вагонная составляющая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04404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Вагонная составляющая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04408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Переоформление проездных документов (дальнее следование)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Вагонная составляющая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Вагонная составляющая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Выполнение операций по восстановлению утерянных и испорченных проездных документов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Вагонная составляющая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8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lastRenderedPageBreak/>
              <w:t>04420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Хранение 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Предварительное хранение 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Уведомление получателя о прибытии в его адрес 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Хранение грузобагажа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04436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Предварительное хранение грузобагажа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Уведомление получателя о прибытии в его адрес грузобагажа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04444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Продажа бирок, упаковка грузобагажа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04448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04449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Перевозка багажа с объявленной ценностью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Перевозка грузобагажа с объявленной ценностью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04452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Перевозка ручной клади в вагоне – передвижной камере хранения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04456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Инфраструктурная составляющая (без учета вокзальной)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AA1128" w:rsidTr="0089333D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04460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rPr>
                <w:lang w:val="ru-RU"/>
              </w:rPr>
            </w:pPr>
            <w:r w:rsidRPr="00AA1128">
              <w:rPr>
                <w:lang w:val="ru-RU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Инфраструктурная составляющая (без учета вокзальной)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A63" w:rsidRPr="00AA1128" w:rsidRDefault="00B60A63" w:rsidP="00B60A63">
            <w:pPr>
              <w:jc w:val="center"/>
            </w:pPr>
            <w:r w:rsidRPr="00AA1128">
              <w:t>Прямое полное отнесение</w:t>
            </w:r>
          </w:p>
        </w:tc>
      </w:tr>
      <w:tr w:rsidR="00B60A63" w:rsidRPr="003D2BE0" w:rsidTr="0094384F">
        <w:tblPrEx>
          <w:tblLook w:val="04A0"/>
        </w:tblPrEx>
        <w:trPr>
          <w:trHeight w:val="2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0A63" w:rsidRPr="00AA1128" w:rsidRDefault="00B60A63" w:rsidP="00B60A63">
            <w:pPr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Прочие услуги, связанные с обеспечением пробега вагонов, не принадлежащих перевозчику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</w:pPr>
            <w:r w:rsidRPr="00AA1128">
              <w:t>04500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/>
              </w:rPr>
            </w:pPr>
            <w:r w:rsidRPr="00AA1128">
              <w:rPr>
                <w:lang w:val="ru-RU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 xml:space="preserve">Локомотивная составляющая, </w:t>
            </w:r>
            <w:r w:rsidRPr="00AA1128">
              <w:rPr>
                <w:lang w:val="ru-RU"/>
              </w:rPr>
              <w:br/>
              <w:t xml:space="preserve">Инфраструктурная составляющая (без учета </w:t>
            </w:r>
            <w:r w:rsidRPr="00AA1128">
              <w:rPr>
                <w:lang w:val="ru-RU"/>
              </w:rPr>
              <w:lastRenderedPageBreak/>
              <w:t xml:space="preserve">вокзальной), </w:t>
            </w:r>
            <w:r w:rsidRPr="00AA1128">
              <w:rPr>
                <w:lang w:val="ru-RU"/>
              </w:rPr>
              <w:br/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</w:pPr>
            <w:r w:rsidRPr="00AA1128">
              <w:lastRenderedPageBreak/>
              <w:t>Доходы по составляющим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04510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Локомотивная составляющая,</w:t>
            </w:r>
            <w:r w:rsidRPr="00AA1128">
              <w:rPr>
                <w:lang w:val="ru-RU" w:eastAsia="ru-RU"/>
              </w:rPr>
              <w:br/>
              <w:t>Инфраструктурная составляющая (без учета вокзальной)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04520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Локомотивная составляющая, </w:t>
            </w:r>
            <w:r w:rsidRPr="00AA1128">
              <w:rPr>
                <w:lang w:val="ru-RU" w:eastAsia="ru-RU"/>
              </w:rPr>
              <w:br/>
              <w:t xml:space="preserve">Инфраструктурная составляющая (без учета вокзальной), </w:t>
            </w:r>
            <w:r w:rsidRPr="00AA1128">
              <w:rPr>
                <w:lang w:val="ru-RU" w:eastAsia="ru-RU"/>
              </w:rPr>
              <w:br/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04530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Локомотивная составляющая, </w:t>
            </w:r>
            <w:r w:rsidRPr="00AA1128">
              <w:rPr>
                <w:lang w:val="ru-RU" w:eastAsia="ru-RU"/>
              </w:rPr>
              <w:br w:type="page"/>
              <w:t xml:space="preserve">Инфраструктурная составляющая (без учета вокзальной), </w:t>
            </w:r>
            <w:r w:rsidRPr="00AA1128">
              <w:rPr>
                <w:lang w:val="ru-RU" w:eastAsia="ru-RU"/>
              </w:rPr>
              <w:br w:type="page"/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04540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Локомотивная составляющая, </w:t>
            </w:r>
            <w:r w:rsidRPr="00AA1128">
              <w:rPr>
                <w:lang w:val="ru-RU" w:eastAsia="ru-RU"/>
              </w:rPr>
              <w:br/>
              <w:t xml:space="preserve">Инфраструктурная составляющая (без учета вокзальной), </w:t>
            </w:r>
            <w:r w:rsidRPr="00AA1128">
              <w:rPr>
                <w:lang w:val="ru-RU" w:eastAsia="ru-RU"/>
              </w:rPr>
              <w:br/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04550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Локомотивная составляющая,</w:t>
            </w:r>
            <w:r w:rsidRPr="00AA1128">
              <w:rPr>
                <w:lang w:val="ru-RU" w:eastAsia="ru-RU"/>
              </w:rPr>
              <w:br/>
              <w:t>Инфраструктурная составляющая (без учета вокзальной)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04560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Локомотивная составляющая, </w:t>
            </w:r>
            <w:r w:rsidRPr="00AA1128">
              <w:rPr>
                <w:lang w:val="ru-RU" w:eastAsia="ru-RU"/>
              </w:rPr>
              <w:br/>
              <w:t xml:space="preserve">Инфраструктурная составляющая (без учета вокзальной), </w:t>
            </w:r>
            <w:r w:rsidRPr="00AA1128">
              <w:rPr>
                <w:lang w:val="ru-RU" w:eastAsia="ru-RU"/>
              </w:rPr>
              <w:br/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</w:tr>
      <w:tr w:rsidR="00B60A63" w:rsidRPr="00AA1128" w:rsidTr="00BE5FE3">
        <w:tblPrEx>
          <w:tblLook w:val="04A0"/>
        </w:tblPrEx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04570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2A03A4" w:rsidP="00B60A63">
            <w:pPr>
              <w:jc w:val="both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Пробег вагонов, не принадлежащих перевозчику, в составе дальних поездов </w:t>
            </w:r>
            <w:r w:rsidRPr="00AA1128">
              <w:rPr>
                <w:lang w:val="ru-RU" w:eastAsia="ru-RU"/>
              </w:rPr>
              <w:lastRenderedPageBreak/>
              <w:t>в международном сообщении при перевозках грузобагажа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Локомотивная составляющая, </w:t>
            </w:r>
            <w:r w:rsidRPr="00AA1128">
              <w:rPr>
                <w:lang w:val="ru-RU" w:eastAsia="ru-RU"/>
              </w:rPr>
              <w:br/>
            </w:r>
            <w:r w:rsidRPr="00AA1128">
              <w:rPr>
                <w:lang w:val="ru-RU" w:eastAsia="ru-RU"/>
              </w:rPr>
              <w:lastRenderedPageBreak/>
              <w:t xml:space="preserve">Инфраструктурная составляющая (без учета вокзальной), </w:t>
            </w:r>
            <w:r w:rsidRPr="00AA1128">
              <w:rPr>
                <w:lang w:val="ru-RU" w:eastAsia="ru-RU"/>
              </w:rPr>
              <w:br/>
              <w:t>Вокзальная составляющая (в составе инфраструктурной)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A63" w:rsidRPr="00AA1128" w:rsidRDefault="00B60A63" w:rsidP="00B60A63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Доходы по составляющим</w:t>
            </w:r>
          </w:p>
        </w:tc>
      </w:tr>
    </w:tbl>
    <w:p w:rsidR="00BD6C0C" w:rsidRPr="00AA1128" w:rsidRDefault="00BD6C0C" w:rsidP="00444FB6">
      <w:pPr>
        <w:rPr>
          <w:lang w:val="ru-RU"/>
        </w:rPr>
      </w:pPr>
    </w:p>
    <w:p w:rsidR="00A47EAF" w:rsidRPr="00AA1128" w:rsidRDefault="00A47EAF" w:rsidP="00444FB6">
      <w:pPr>
        <w:ind w:left="567" w:right="441"/>
        <w:jc w:val="center"/>
        <w:rPr>
          <w:b/>
          <w:sz w:val="28"/>
          <w:szCs w:val="28"/>
          <w:lang w:val="ru-RU"/>
        </w:rPr>
      </w:pPr>
      <w:r w:rsidRPr="00AA1128">
        <w:rPr>
          <w:b/>
          <w:sz w:val="28"/>
          <w:szCs w:val="28"/>
          <w:lang w:val="ru-RU"/>
        </w:rPr>
        <w:t>Выделение тарифных составляющих в провозных платах за пассажирские перевозки в пригородном сообщении</w:t>
      </w:r>
      <w:bookmarkEnd w:id="225"/>
      <w:bookmarkEnd w:id="226"/>
    </w:p>
    <w:p w:rsidR="00A47EAF" w:rsidRPr="00AA1128" w:rsidRDefault="00A47EAF" w:rsidP="00444FB6">
      <w:pPr>
        <w:pStyle w:val="4"/>
        <w:jc w:val="center"/>
        <w:rPr>
          <w:rFonts w:ascii="Times New Roman Bold" w:hAnsi="Times New Roman Bold"/>
          <w:b/>
          <w:caps/>
        </w:rPr>
      </w:pP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Выделение тарифных составляющих в провозных платах за пассажирские перевозки в пригородном сообщении производится расчетным путем постатейно пропорционально сопоставимым статьям расходов.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Для целей распределения доходов от пассажирских перевозок в пригородном сообщении по тарифным составляющим используется перечень укрупненных статей доходов.</w:t>
      </w:r>
    </w:p>
    <w:p w:rsidR="00A47EAF" w:rsidRDefault="00A47EAF" w:rsidP="00444FB6">
      <w:pPr>
        <w:ind w:firstLine="720"/>
        <w:jc w:val="both"/>
        <w:rPr>
          <w:b/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Данный перечень, с указанием составляющих по каждой укрупненной статье доходов, приведен в таблице 3.8.</w:t>
      </w:r>
      <w:r w:rsidRPr="00AA1128">
        <w:rPr>
          <w:b/>
          <w:sz w:val="28"/>
          <w:szCs w:val="28"/>
          <w:lang w:val="ru-RU"/>
        </w:rPr>
        <w:t xml:space="preserve"> </w:t>
      </w:r>
    </w:p>
    <w:p w:rsidR="004263CA" w:rsidRDefault="004263CA" w:rsidP="00444FB6">
      <w:pPr>
        <w:ind w:firstLine="720"/>
        <w:jc w:val="both"/>
        <w:rPr>
          <w:b/>
          <w:sz w:val="28"/>
          <w:szCs w:val="28"/>
          <w:lang w:val="ru-RU"/>
        </w:rPr>
      </w:pPr>
    </w:p>
    <w:p w:rsidR="004263CA" w:rsidRDefault="004263CA" w:rsidP="00444FB6">
      <w:pPr>
        <w:ind w:firstLine="720"/>
        <w:jc w:val="both"/>
        <w:rPr>
          <w:b/>
          <w:sz w:val="28"/>
          <w:szCs w:val="28"/>
          <w:lang w:val="ru-RU"/>
        </w:rPr>
      </w:pPr>
    </w:p>
    <w:p w:rsidR="004263CA" w:rsidRDefault="004263CA" w:rsidP="00444FB6">
      <w:pPr>
        <w:ind w:firstLine="720"/>
        <w:jc w:val="both"/>
        <w:rPr>
          <w:b/>
          <w:sz w:val="28"/>
          <w:szCs w:val="28"/>
          <w:lang w:val="ru-RU"/>
        </w:rPr>
      </w:pPr>
    </w:p>
    <w:p w:rsidR="004263CA" w:rsidRDefault="004263CA" w:rsidP="00444FB6">
      <w:pPr>
        <w:ind w:firstLine="720"/>
        <w:jc w:val="both"/>
        <w:rPr>
          <w:b/>
          <w:sz w:val="28"/>
          <w:szCs w:val="28"/>
          <w:lang w:val="ru-RU"/>
        </w:rPr>
      </w:pPr>
    </w:p>
    <w:p w:rsidR="004263CA" w:rsidRPr="00AA1128" w:rsidRDefault="004263CA" w:rsidP="00444FB6">
      <w:pPr>
        <w:ind w:firstLine="720"/>
        <w:jc w:val="both"/>
        <w:rPr>
          <w:b/>
          <w:sz w:val="28"/>
          <w:szCs w:val="28"/>
          <w:lang w:val="ru-RU"/>
        </w:rPr>
      </w:pPr>
    </w:p>
    <w:p w:rsidR="00411DF7" w:rsidRPr="00AA1128" w:rsidRDefault="00411DF7" w:rsidP="00444FB6">
      <w:pPr>
        <w:ind w:firstLine="720"/>
        <w:jc w:val="both"/>
        <w:rPr>
          <w:b/>
          <w:sz w:val="28"/>
          <w:szCs w:val="28"/>
          <w:lang w:val="ru-RU"/>
        </w:rPr>
      </w:pPr>
    </w:p>
    <w:p w:rsidR="00BE5FE3" w:rsidRPr="00CB7F45" w:rsidRDefault="00BE5FE3" w:rsidP="00444FB6">
      <w:pPr>
        <w:ind w:right="-108"/>
        <w:jc w:val="right"/>
        <w:rPr>
          <w:b/>
          <w:bCs/>
          <w:sz w:val="28"/>
          <w:szCs w:val="28"/>
          <w:lang w:val="ru-RU"/>
        </w:rPr>
        <w:sectPr w:rsidR="00BE5FE3" w:rsidRPr="00CB7F45">
          <w:headerReference w:type="first" r:id="rId198"/>
          <w:footerReference w:type="first" r:id="rId199"/>
          <w:pgSz w:w="11907" w:h="16840" w:code="9"/>
          <w:pgMar w:top="1258" w:right="627" w:bottom="1440" w:left="1200" w:header="720" w:footer="720" w:gutter="0"/>
          <w:cols w:space="720"/>
          <w:docGrid w:linePitch="360"/>
        </w:sectPr>
      </w:pPr>
    </w:p>
    <w:tbl>
      <w:tblPr>
        <w:tblW w:w="10065" w:type="dxa"/>
        <w:tblInd w:w="108" w:type="dxa"/>
        <w:tblLook w:val="0000"/>
      </w:tblPr>
      <w:tblGrid>
        <w:gridCol w:w="10065"/>
      </w:tblGrid>
      <w:tr w:rsidR="00945F4D" w:rsidRPr="00AA1128" w:rsidTr="00411DF7">
        <w:trPr>
          <w:trHeight w:val="255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45F4D" w:rsidRPr="00AA1128" w:rsidRDefault="00945F4D" w:rsidP="00444FB6">
            <w:pPr>
              <w:ind w:right="-108"/>
              <w:jc w:val="right"/>
              <w:rPr>
                <w:b/>
                <w:bCs/>
                <w:sz w:val="28"/>
                <w:szCs w:val="28"/>
              </w:rPr>
            </w:pPr>
            <w:r w:rsidRPr="00AA1128">
              <w:rPr>
                <w:b/>
                <w:bCs/>
                <w:sz w:val="28"/>
                <w:szCs w:val="28"/>
              </w:rPr>
              <w:lastRenderedPageBreak/>
              <w:t>Таблица 3.8</w:t>
            </w:r>
          </w:p>
        </w:tc>
      </w:tr>
      <w:tr w:rsidR="00945F4D" w:rsidRPr="003D2BE0" w:rsidTr="00411DF7">
        <w:trPr>
          <w:trHeight w:val="51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5F4D" w:rsidRPr="00AA1128" w:rsidRDefault="00945F4D" w:rsidP="00444FB6">
            <w:pPr>
              <w:ind w:right="-108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A1128">
              <w:rPr>
                <w:b/>
                <w:bCs/>
                <w:sz w:val="28"/>
                <w:szCs w:val="28"/>
                <w:lang w:val="ru-RU"/>
              </w:rPr>
              <w:t>Перечень укрупненных статей доходов от пассажирских перевозок в пригородном сообщении (провозные платы) для целей выделения в доходах от перевозок составляющих</w:t>
            </w:r>
          </w:p>
        </w:tc>
      </w:tr>
    </w:tbl>
    <w:p w:rsidR="00945F4D" w:rsidRPr="00AA1128" w:rsidRDefault="00945F4D" w:rsidP="00444FB6">
      <w:pPr>
        <w:rPr>
          <w:lang w:val="ru-RU"/>
        </w:rPr>
      </w:pPr>
    </w:p>
    <w:tbl>
      <w:tblPr>
        <w:tblW w:w="10070" w:type="dxa"/>
        <w:tblInd w:w="103" w:type="dxa"/>
        <w:tblLayout w:type="fixed"/>
        <w:tblLook w:val="0000"/>
      </w:tblPr>
      <w:tblGrid>
        <w:gridCol w:w="572"/>
        <w:gridCol w:w="1276"/>
        <w:gridCol w:w="992"/>
        <w:gridCol w:w="2268"/>
        <w:gridCol w:w="2694"/>
        <w:gridCol w:w="2268"/>
      </w:tblGrid>
      <w:tr w:rsidR="00945F4D" w:rsidRPr="00AA1128" w:rsidTr="00D34BDB">
        <w:trPr>
          <w:trHeight w:val="1020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Наименование строки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F4D" w:rsidRPr="00AA1128" w:rsidRDefault="00945F4D" w:rsidP="00E96408">
            <w:pPr>
              <w:ind w:left="-57" w:right="-57"/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Номер статьи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 xml:space="preserve">Подраздел, наименование </w:t>
            </w:r>
            <w:r w:rsidR="00E6413D" w:rsidRPr="00AA1128">
              <w:rPr>
                <w:b/>
                <w:bCs/>
                <w:lang w:val="ru-RU"/>
              </w:rPr>
              <w:t>статьи классификатора доходов но</w:t>
            </w:r>
            <w:r w:rsidRPr="00AA1128">
              <w:rPr>
                <w:b/>
                <w:bCs/>
                <w:lang w:val="ru-RU"/>
              </w:rPr>
              <w:t>менклатуры доходов и расходов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Cоставляющая (по статьям)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Cоставляющая (укр. перечень)</w:t>
            </w:r>
          </w:p>
        </w:tc>
      </w:tr>
    </w:tbl>
    <w:p w:rsidR="00465491" w:rsidRDefault="00465491" w:rsidP="00465491">
      <w:pPr>
        <w:spacing w:line="48" w:lineRule="auto"/>
        <w:rPr>
          <w:sz w:val="4"/>
          <w:szCs w:val="4"/>
          <w:lang w:val="ru-RU"/>
        </w:rPr>
      </w:pPr>
    </w:p>
    <w:p w:rsidR="004263CA" w:rsidRPr="004263CA" w:rsidRDefault="004263CA" w:rsidP="00465491">
      <w:pPr>
        <w:spacing w:line="48" w:lineRule="auto"/>
        <w:rPr>
          <w:sz w:val="4"/>
          <w:szCs w:val="4"/>
          <w:lang w:val="ru-RU"/>
        </w:rPr>
      </w:pPr>
    </w:p>
    <w:tbl>
      <w:tblPr>
        <w:tblW w:w="10070" w:type="dxa"/>
        <w:tblInd w:w="103" w:type="dxa"/>
        <w:tblLayout w:type="fixed"/>
        <w:tblLook w:val="0000"/>
      </w:tblPr>
      <w:tblGrid>
        <w:gridCol w:w="572"/>
        <w:gridCol w:w="1276"/>
        <w:gridCol w:w="992"/>
        <w:gridCol w:w="2268"/>
        <w:gridCol w:w="2694"/>
        <w:gridCol w:w="2268"/>
      </w:tblGrid>
      <w:tr w:rsidR="00945F4D" w:rsidRPr="00AA1128" w:rsidTr="00D34BDB">
        <w:trPr>
          <w:trHeight w:val="20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F4D" w:rsidRPr="00AA1128" w:rsidRDefault="00945F4D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6</w:t>
            </w:r>
          </w:p>
        </w:tc>
      </w:tr>
      <w:tr w:rsidR="00E96408" w:rsidRPr="003D2BE0" w:rsidTr="004F0330">
        <w:tblPrEx>
          <w:tblLook w:val="04A0"/>
        </w:tblPrEx>
        <w:trPr>
          <w:trHeight w:val="312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 по зонному тарифу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</w:tr>
      <w:tr w:rsidR="00E96408" w:rsidRPr="003D2BE0" w:rsidTr="004F0330">
        <w:tblPrEx>
          <w:tblLook w:val="04A0"/>
        </w:tblPrEx>
        <w:trPr>
          <w:trHeight w:val="3196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 по абонементному тарифу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</w:tr>
      <w:tr w:rsidR="00637CED" w:rsidRPr="003D2BE0" w:rsidTr="004F0330">
        <w:tblPrEx>
          <w:tblLook w:val="04A0"/>
        </w:tblPrEx>
        <w:trPr>
          <w:trHeight w:val="3112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ED" w:rsidRPr="00AA1128" w:rsidRDefault="00637CED" w:rsidP="00E96408">
            <w:pPr>
              <w:rPr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ED" w:rsidRPr="00AA1128" w:rsidRDefault="00637CED" w:rsidP="00E96408">
            <w:pPr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CED" w:rsidRPr="00AA1128" w:rsidRDefault="00637CED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CED" w:rsidRPr="00AA1128" w:rsidRDefault="00637CED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 по общему тарифу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CED" w:rsidRPr="00AA1128" w:rsidRDefault="00637CED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ED" w:rsidRPr="00AA1128" w:rsidRDefault="00637CED" w:rsidP="00E96408">
            <w:pPr>
              <w:rPr>
                <w:lang w:val="ru-RU" w:eastAsia="ru-RU"/>
              </w:rPr>
            </w:pPr>
          </w:p>
        </w:tc>
      </w:tr>
      <w:tr w:rsidR="00637CED" w:rsidRPr="003D2BE0" w:rsidTr="00D34BDB">
        <w:tblPrEx>
          <w:tblLook w:val="04A0"/>
        </w:tblPrEx>
        <w:trPr>
          <w:trHeight w:val="219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ED" w:rsidRPr="00AA1128" w:rsidRDefault="00637CED" w:rsidP="00E96408">
            <w:pPr>
              <w:rPr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ED" w:rsidRPr="00AA1128" w:rsidRDefault="00637CED" w:rsidP="00E96408">
            <w:pPr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CED" w:rsidRPr="00AA1128" w:rsidRDefault="00637CED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CED" w:rsidRPr="00AA1128" w:rsidRDefault="00637CED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 по покилометровому тарифу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CED" w:rsidRPr="00AA1128" w:rsidRDefault="00637CED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ED" w:rsidRPr="00AA1128" w:rsidRDefault="00637CED" w:rsidP="00E96408">
            <w:pPr>
              <w:jc w:val="center"/>
              <w:rPr>
                <w:lang w:val="ru-RU" w:eastAsia="ru-RU"/>
              </w:rPr>
            </w:pPr>
          </w:p>
        </w:tc>
      </w:tr>
      <w:tr w:rsidR="00E96408" w:rsidRPr="003D2BE0" w:rsidTr="00D34BDB">
        <w:tblPrEx>
          <w:tblLook w:val="04A0"/>
        </w:tblPrEx>
        <w:trPr>
          <w:trHeight w:val="2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(билет) в межобластных скоростных поездах и скорых электропоездах «Экспресс» в пригородном сообщении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</w:tr>
      <w:tr w:rsidR="00E96408" w:rsidRPr="003D2BE0" w:rsidTr="004F0330">
        <w:tblPrEx>
          <w:tblLook w:val="04A0"/>
        </w:tblPrEx>
        <w:trPr>
          <w:trHeight w:val="226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637CE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международном пригородном сообщении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D34BDB">
            <w:pPr>
              <w:ind w:left="-57" w:right="-57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</w:tr>
      <w:tr w:rsidR="00E96408" w:rsidRPr="00AA1128" w:rsidTr="00D34BDB">
        <w:tblPrEx>
          <w:tblLook w:val="04A0"/>
        </w:tblPrEx>
        <w:trPr>
          <w:trHeight w:val="2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637CED">
            <w:pPr>
              <w:ind w:right="-113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Плацкарта в пригородном сообщении в межобластных скоростных поездах и скорых электропоездах «Экспресс»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</w:p>
        </w:tc>
      </w:tr>
      <w:tr w:rsidR="00E96408" w:rsidRPr="003D2BE0" w:rsidTr="004F0330">
        <w:tblPrEx>
          <w:tblLook w:val="04A0"/>
        </w:tblPrEx>
        <w:trPr>
          <w:trHeight w:val="320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05050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408" w:rsidRPr="00AA1128" w:rsidRDefault="00E96408" w:rsidP="00E9640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Вагонная составляющая, Локомотивная составляющая, Инфраструктурная составляющая (без учета вокзальной), Вокзальная составляющая (в составе инфраструктурной)</w:t>
            </w:r>
          </w:p>
        </w:tc>
      </w:tr>
    </w:tbl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>Каждому пункту данного перечня соответствует группа статей расходов формы 7-у-отчетная уровня (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>). Алгоритм и принципы распределения расходов от перевозок между составляющими изложены в описании порядка разделения расходов от перевозок по тарифным составляющим.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Разделение доходов по пунктам перечня укрупненных статей, которые относятся больше чем к одной составляющей, производится пропорционально сопоставимым статьям или группам статей расходов.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При этом целью сопоставления является не выявление расходов соответствующих доходам, а сопоставление сумм доходов (по пунктам укрупненного перечня) с суммами расходов, пропорциональное разделение которых по составляющим может быть использовано для соответствующего разделения доходов.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 таблице 3.9 приводится сопоставление пунктов укрупненного перечня статей доходов со статьями расходов. 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таблице также указывается коэффициент поглощения по каждой статье расходов для целей сопоставления.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Коэффициент поглощения представляет собой величину, на которую следует умножить сумму расходов по статье для целей сопоставления расходов и доходов для разделения доходов по составляющим.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  <w:sectPr w:rsidR="00A47EAF" w:rsidRPr="00AA1128">
          <w:pgSz w:w="11907" w:h="16840" w:code="9"/>
          <w:pgMar w:top="1258" w:right="627" w:bottom="1440" w:left="1200" w:header="720" w:footer="720" w:gutter="0"/>
          <w:cols w:space="720"/>
          <w:docGrid w:linePitch="360"/>
        </w:sectPr>
      </w:pPr>
    </w:p>
    <w:p w:rsidR="00B56C82" w:rsidRPr="00AA1128" w:rsidRDefault="00BE5FE3" w:rsidP="00AA458B">
      <w:pPr>
        <w:ind w:right="107" w:firstLine="720"/>
        <w:jc w:val="right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Таблица 3.9</w:t>
      </w:r>
    </w:p>
    <w:p w:rsidR="00B56C82" w:rsidRPr="00AA1128" w:rsidRDefault="00B56C82" w:rsidP="00444FB6">
      <w:pPr>
        <w:ind w:firstLine="720"/>
        <w:jc w:val="center"/>
        <w:rPr>
          <w:b/>
          <w:bCs/>
          <w:sz w:val="28"/>
          <w:szCs w:val="28"/>
          <w:lang w:val="ru-RU" w:eastAsia="ru-RU"/>
        </w:rPr>
      </w:pPr>
      <w:r w:rsidRPr="00AA1128">
        <w:rPr>
          <w:b/>
          <w:bCs/>
          <w:sz w:val="28"/>
          <w:szCs w:val="28"/>
          <w:lang w:val="ru-RU" w:eastAsia="ru-RU"/>
        </w:rPr>
        <w:t>Сопоставление пунктов укрупненного перечня стате</w:t>
      </w:r>
      <w:r w:rsidR="00E6413D" w:rsidRPr="00AA1128">
        <w:rPr>
          <w:b/>
          <w:bCs/>
          <w:sz w:val="28"/>
          <w:szCs w:val="28"/>
          <w:lang w:val="ru-RU" w:eastAsia="ru-RU"/>
        </w:rPr>
        <w:t xml:space="preserve">й доходов со статьями расходов </w:t>
      </w:r>
      <w:r w:rsidR="00E6413D" w:rsidRPr="00AA1128">
        <w:rPr>
          <w:b/>
          <w:sz w:val="28"/>
          <w:szCs w:val="28"/>
          <w:lang w:val="ru-RU"/>
        </w:rPr>
        <w:t>н</w:t>
      </w:r>
      <w:r w:rsidRPr="00AA1128">
        <w:rPr>
          <w:b/>
          <w:bCs/>
          <w:sz w:val="28"/>
          <w:szCs w:val="28"/>
          <w:lang w:val="ru-RU" w:eastAsia="ru-RU"/>
        </w:rPr>
        <w:t>оменклатуры доходов и расходов (в части вида дея</w:t>
      </w:r>
      <w:r w:rsidR="007324CC" w:rsidRPr="00AA1128">
        <w:rPr>
          <w:b/>
          <w:bCs/>
          <w:sz w:val="28"/>
          <w:szCs w:val="28"/>
          <w:lang w:val="ru-RU" w:eastAsia="ru-RU"/>
        </w:rPr>
        <w:t>тельности «Пассажирские перевоз</w:t>
      </w:r>
      <w:r w:rsidRPr="00AA1128">
        <w:rPr>
          <w:b/>
          <w:bCs/>
          <w:sz w:val="28"/>
          <w:szCs w:val="28"/>
          <w:lang w:val="ru-RU" w:eastAsia="ru-RU"/>
        </w:rPr>
        <w:t>ки в пригородном сообщении»)</w:t>
      </w:r>
    </w:p>
    <w:p w:rsidR="004C2B3C" w:rsidRPr="00AA1128" w:rsidRDefault="004C2B3C" w:rsidP="00444FB6">
      <w:pPr>
        <w:ind w:firstLine="720"/>
        <w:jc w:val="center"/>
        <w:rPr>
          <w:b/>
          <w:bCs/>
          <w:sz w:val="28"/>
          <w:szCs w:val="28"/>
          <w:lang w:val="ru-RU" w:eastAsia="ru-RU"/>
        </w:rPr>
      </w:pPr>
    </w:p>
    <w:tbl>
      <w:tblPr>
        <w:tblW w:w="14025" w:type="dxa"/>
        <w:tblInd w:w="103" w:type="dxa"/>
        <w:tblLook w:val="0000"/>
      </w:tblPr>
      <w:tblGrid>
        <w:gridCol w:w="965"/>
        <w:gridCol w:w="2868"/>
        <w:gridCol w:w="992"/>
        <w:gridCol w:w="4961"/>
        <w:gridCol w:w="4239"/>
      </w:tblGrid>
      <w:tr w:rsidR="00B56C82" w:rsidRPr="00AA1128" w:rsidTr="00783712">
        <w:trPr>
          <w:trHeight w:val="765"/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№ п.п. укр. пер.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Наименование строки укрупненного перечня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№ ст. расх.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Наименование статьи расходов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Коэффициент поглощения</w:t>
            </w:r>
          </w:p>
        </w:tc>
      </w:tr>
    </w:tbl>
    <w:p w:rsidR="00465491" w:rsidRPr="00AA1128" w:rsidRDefault="00465491" w:rsidP="00465491">
      <w:pPr>
        <w:spacing w:line="48" w:lineRule="auto"/>
        <w:rPr>
          <w:sz w:val="4"/>
          <w:szCs w:val="4"/>
        </w:rPr>
      </w:pPr>
    </w:p>
    <w:tbl>
      <w:tblPr>
        <w:tblW w:w="14025" w:type="dxa"/>
        <w:tblInd w:w="103" w:type="dxa"/>
        <w:tblLook w:val="0000"/>
      </w:tblPr>
      <w:tblGrid>
        <w:gridCol w:w="965"/>
        <w:gridCol w:w="2868"/>
        <w:gridCol w:w="992"/>
        <w:gridCol w:w="4961"/>
        <w:gridCol w:w="4239"/>
      </w:tblGrid>
      <w:tr w:rsidR="00B56C82" w:rsidRPr="00AA1128" w:rsidTr="00BB7845">
        <w:trPr>
          <w:trHeight w:val="20"/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C82" w:rsidRPr="00AA1128" w:rsidRDefault="00B56C82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5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Продажа билетов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Эксплуатация и обслуживание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устройств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вагонов в пассажирских поездах пригородного сообщения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пассажирские вагоны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(пассажирские вагоны в пригородном сообщении)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инвентаря и оборудования пассажирских вагонов пригородного сообщения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D56845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Плата за аренду АСОКУПЭ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D56845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Плата за услуги по управлению и эксплуатации подвижного состава при осуществлении пригородных перевозок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Текущий ремонт зданий, сооружений, оборудования и инвентаря, связанных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зданий, сооружений и оборудования, связанного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Прием и отправление поездов на пассажирских станциях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Маневровая работа на пассажирских станциях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Маневровая работа на остальных станциях, кроме пограничных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Текущее содержание пути и постоянных устройств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Охрана пути, переездов и искусственных сооружений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искусственных сооружений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защитных лесонасаждений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Работы по снего-, водо- и пескоборьбе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работы по хозяйству пути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верхнего строения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защитных лесонасаждений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верхнего строения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верхнего строения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защитных лесонасаждений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Работы по сварке и шлифовке рельсов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Работы по сварке и шлифовке рельсов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автоблокировки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устройств автоблокировки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282D19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116D7F">
              <w:rPr>
                <w:lang w:val="ru-RU" w:eastAsia="ru-RU"/>
              </w:rPr>
              <w:t xml:space="preserve">, </w:t>
            </w:r>
            <w:r w:rsidR="00282D19">
              <w:rPr>
                <w:lang w:val="ru-RU" w:eastAsia="ru-RU"/>
              </w:rPr>
              <w:t>задействованных</w:t>
            </w:r>
            <w:r w:rsidR="00116D7F">
              <w:rPr>
                <w:lang w:val="ru-RU" w:eastAsia="ru-RU"/>
              </w:rPr>
              <w:t xml:space="preserve"> в перевозочном процессе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эксплуатация телефонных 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спутниковой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приборов железнодорожной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Техническое обслуживание и текущий ремонт средств вычислительной техники, </w:t>
            </w:r>
            <w:r w:rsidRPr="00AA1128">
              <w:rPr>
                <w:lang w:val="ru-RU" w:eastAsia="ru-RU"/>
              </w:rPr>
              <w:lastRenderedPageBreak/>
              <w:t>сетей передачи данных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систем оперативно-технологической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средств железнодорожной радиосвязи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устройств по обслуживанию пассажиров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прочих средств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систем оперативно-технологической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средств железнодорожной радиосвязи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устройств по обслуживанию пассажиров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прочих средств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Техническое обслуживание и текущий ремонт контактной сети и линий </w:t>
            </w:r>
            <w:r w:rsidRPr="00AA1128">
              <w:rPr>
                <w:lang w:val="ru-RU" w:eastAsia="ru-RU"/>
              </w:rPr>
              <w:lastRenderedPageBreak/>
              <w:t>электропередачи, расположенных на 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электростанций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тяговых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Капитальный ремонт контактной сети и линий электропередачи, расположенных на </w:t>
            </w:r>
            <w:r w:rsidRPr="00AA1128">
              <w:rPr>
                <w:lang w:val="ru-RU" w:eastAsia="ru-RU"/>
              </w:rPr>
              <w:lastRenderedPageBreak/>
              <w:t>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электростанций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трансформаторных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2566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тяговых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2568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трансформаторных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устройств наружного освещения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восстановительных поездов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электровозов в пригородном сообщении (кроме электроэнергии на тягу)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электровозов на маневрах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электровозов, работающих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электропоездов в пригородном сообщении (кроме электроэнергии на тягу)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электропоездов, работающих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Уборка электропоездов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электропоездов, работающих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тепловозов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тепловозов на маневрах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тепловозов, работающих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3402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дизель-поездов и автомотрис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3404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Обслуживание вагонов в дизель-поездах и автомотрисах, работающих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3405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и уборка дизель-поездов и автомотрис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3407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дизель-поездов и автомотрис, работающих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3502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паровозов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3503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паровозов на маневрах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3504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паровозов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3505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паровозов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3601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рельсовых автобусов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3602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Обслуживание рельсовых автобусов в пригородном сообщении 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3603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Уборка рельсовых автобусов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3604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рельсовых автобусов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программам ТО-2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программе ТО-3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Деповской ремонт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6105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Техническое обслуживание электровозов, </w:t>
            </w:r>
            <w:r w:rsidRPr="00AA1128">
              <w:rPr>
                <w:lang w:val="ru-RU" w:eastAsia="ru-RU"/>
              </w:rPr>
              <w:lastRenderedPageBreak/>
              <w:t>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6201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электропоездов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6202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электропоездов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6203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Капитальные виды ремонта электропоездов </w:t>
            </w:r>
            <w:r w:rsidRPr="00AA1128">
              <w:rPr>
                <w:lang w:val="ru-RU" w:eastAsia="ru-RU"/>
              </w:rPr>
              <w:lastRenderedPageBreak/>
              <w:t>(кроме выполняемых на заводах)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6401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дизель-поездов и автомотрис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6402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Текущие виды ремонта дизель-поездов и </w:t>
            </w:r>
            <w:r w:rsidRPr="00AA1128">
              <w:rPr>
                <w:lang w:val="ru-RU" w:eastAsia="ru-RU"/>
              </w:rPr>
              <w:lastRenderedPageBreak/>
              <w:t>автомотрис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6403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дизель-поездов и автомотрис (кроме выполняемых на заводах)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6501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6502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6701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рельсовых автобусов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6702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рельсовых автобусов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6703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рельсовых автобусов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пассажирских вагонов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6152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Капитальные виды ремонта на заводах </w:t>
            </w:r>
            <w:r w:rsidRPr="00AA1128">
              <w:rPr>
                <w:lang w:val="ru-RU" w:eastAsia="ru-RU"/>
              </w:rPr>
              <w:lastRenderedPageBreak/>
              <w:t>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электровозов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6220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электропоездов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тепловозов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паровозов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6511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рельсовых автобусов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9805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Ремонт путевой техники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путевую технику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маневровые электровозы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(электропоезда)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электропоезда, работающие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маневровые тепловозы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(тепловозы в пассажирском движении)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3347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Содержание резервного подвижного состава </w:t>
            </w:r>
            <w:r w:rsidRPr="00AA1128">
              <w:rPr>
                <w:lang w:val="ru-RU" w:eastAsia="ru-RU"/>
              </w:rPr>
              <w:lastRenderedPageBreak/>
              <w:t>(маневровые тепловозы)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3411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дизель-поезда и автомотрисы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3506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(паровозы)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(рельсовые автобусы)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производственного назначения, непосредственно связанных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6224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электропоездов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6344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Внеплановый ремонт тепловозов в </w:t>
            </w:r>
            <w:r w:rsidRPr="00AA1128">
              <w:rPr>
                <w:lang w:val="ru-RU" w:eastAsia="ru-RU"/>
              </w:rPr>
              <w:lastRenderedPageBreak/>
              <w:t>пассажирском движении,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6413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дизель-поездов и автомотрис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6503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паровозов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6707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рельсовых автобусов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1012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C93E25" w:rsidRDefault="00783712" w:rsidP="00C93E2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Погрузочно-разгрузочные работы, осуществляемые для структурных подразделений </w:t>
            </w:r>
            <w:r w:rsidR="00C93E25">
              <w:rPr>
                <w:lang w:val="ru-RU" w:eastAsia="ru-RU"/>
              </w:rPr>
              <w:t>ОАО «РЖД»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электровозов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тепловозов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3109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4113CF" w:rsidP="00CB7F45">
            <w:pPr>
              <w:rPr>
                <w:lang w:val="ru-RU" w:eastAsia="ru-RU"/>
              </w:rPr>
            </w:pPr>
            <w:r w:rsidRPr="004113CF">
              <w:rPr>
                <w:lang w:val="ru-RU" w:eastAsia="ru-RU"/>
              </w:rPr>
              <w:t>Обеспечение электроэнергией на тягу для</w:t>
            </w:r>
            <w:r w:rsidR="00CB7F45" w:rsidRPr="00AA1128">
              <w:rPr>
                <w:lang w:val="ru-RU" w:eastAsia="ru-RU"/>
              </w:rPr>
              <w:t xml:space="preserve"> </w:t>
            </w:r>
            <w:r w:rsidR="00CB7F45">
              <w:rPr>
                <w:lang w:val="ru-RU" w:eastAsia="ru-RU"/>
              </w:rPr>
              <w:lastRenderedPageBreak/>
              <w:t>р</w:t>
            </w:r>
            <w:r w:rsidR="00783712" w:rsidRPr="00AA1128">
              <w:rPr>
                <w:lang w:val="ru-RU" w:eastAsia="ru-RU"/>
              </w:rPr>
              <w:t>абот</w:t>
            </w:r>
            <w:r w:rsidR="00CB7F45">
              <w:rPr>
                <w:lang w:val="ru-RU" w:eastAsia="ru-RU"/>
              </w:rPr>
              <w:t>ы</w:t>
            </w:r>
            <w:r w:rsidR="00783712" w:rsidRPr="00AA1128">
              <w:rPr>
                <w:lang w:val="ru-RU" w:eastAsia="ru-RU"/>
              </w:rPr>
              <w:t xml:space="preserve"> электровозов в пригородном сообщении 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4113CF" w:rsidP="00CB7F45">
            <w:pPr>
              <w:rPr>
                <w:lang w:val="ru-RU" w:eastAsia="ru-RU"/>
              </w:rPr>
            </w:pPr>
            <w:r w:rsidRPr="004113CF">
              <w:rPr>
                <w:lang w:val="ru-RU" w:eastAsia="ru-RU"/>
              </w:rPr>
              <w:t>Обеспечение электроэнергией на тягу для</w:t>
            </w:r>
            <w:r w:rsidR="00CB7F45" w:rsidRPr="00AA1128">
              <w:rPr>
                <w:lang w:val="ru-RU" w:eastAsia="ru-RU"/>
              </w:rPr>
              <w:t xml:space="preserve"> </w:t>
            </w:r>
            <w:r w:rsidR="00CB7F45">
              <w:rPr>
                <w:lang w:val="ru-RU" w:eastAsia="ru-RU"/>
              </w:rPr>
              <w:t>р</w:t>
            </w:r>
            <w:r w:rsidR="00783712" w:rsidRPr="00AA1128">
              <w:rPr>
                <w:lang w:val="ru-RU" w:eastAsia="ru-RU"/>
              </w:rPr>
              <w:t>абот</w:t>
            </w:r>
            <w:r w:rsidR="00CB7F45">
              <w:rPr>
                <w:lang w:val="ru-RU" w:eastAsia="ru-RU"/>
              </w:rPr>
              <w:t>ы</w:t>
            </w:r>
            <w:r w:rsidR="00783712" w:rsidRPr="00AA1128">
              <w:rPr>
                <w:lang w:val="ru-RU" w:eastAsia="ru-RU"/>
              </w:rPr>
              <w:t xml:space="preserve"> электропоездов в пригородном сообщении 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Наружное освещение парков железнодорожных 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электропоездов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электропоездов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Обслуживание и текущий ремонт зданий, сооружений, оборудования и инвентаря пассажирского хозяйства, связанных с пассажирскими перевозками в пригородном сообщении, выполняемые структурными </w:t>
            </w:r>
            <w:r w:rsidRPr="00AA1128">
              <w:rPr>
                <w:lang w:val="ru-RU" w:eastAsia="ru-RU"/>
              </w:rPr>
              <w:lastRenderedPageBreak/>
              <w:t>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пассажиров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2053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Амортизация основных средств </w:t>
            </w:r>
            <w:r w:rsidRPr="00AA1128">
              <w:rPr>
                <w:lang w:val="ru-RU" w:eastAsia="ru-RU"/>
              </w:rPr>
              <w:lastRenderedPageBreak/>
              <w:t>локомотивного хозяйства,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2061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2063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путевых машин и механизмов (занятых на текущей эксплуатации)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путевых машин и механизмов (занятых на текущей эксплуатации)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путевых машин и механизмов, занятых на капитальных видах ремонта пути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путевых машин и механизмов (занятых на текущей эксплуатации)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системы коммерческого учета электроэнергии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Обслуживание и текущий ремонт зданий, сооружений, оборудования и инвентаря </w:t>
            </w:r>
            <w:r w:rsidRPr="00AA1128">
              <w:rPr>
                <w:lang w:val="ru-RU" w:eastAsia="ru-RU"/>
              </w:rPr>
              <w:lastRenderedPageBreak/>
              <w:t>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пассажиров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0F4056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Обслуживание и текущий ремонт </w:t>
            </w:r>
            <w:r w:rsidR="000F4056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="000F4056" w:rsidRPr="00AA1128">
              <w:rPr>
                <w:lang w:val="ru-RU" w:eastAsia="ru-RU"/>
              </w:rPr>
              <w:t xml:space="preserve"> </w:t>
            </w:r>
            <w:r w:rsidRPr="00AA1128">
              <w:rPr>
                <w:lang w:val="ru-RU" w:eastAsia="ru-RU"/>
              </w:rPr>
              <w:t>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0F4056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Капитальный ремонт </w:t>
            </w:r>
            <w:r w:rsidR="000F4056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="000F4056" w:rsidRPr="00AA1128">
              <w:rPr>
                <w:lang w:val="ru-RU" w:eastAsia="ru-RU"/>
              </w:rPr>
              <w:t xml:space="preserve"> </w:t>
            </w:r>
            <w:r w:rsidRPr="00AA1128">
              <w:rPr>
                <w:lang w:val="ru-RU" w:eastAsia="ru-RU"/>
              </w:rPr>
              <w:t>зданий, сооружений, оборудования и инвентаря прочих хозяйств, выполняем</w:t>
            </w:r>
            <w:r w:rsidR="00883F2F">
              <w:rPr>
                <w:lang w:val="ru-RU" w:eastAsia="ru-RU"/>
              </w:rPr>
              <w:t>ый</w:t>
            </w:r>
            <w:r w:rsidRPr="00AA1128">
              <w:rPr>
                <w:lang w:val="ru-RU" w:eastAsia="ru-RU"/>
              </w:rPr>
              <w:t xml:space="preserve">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0F4056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Амортизация </w:t>
            </w:r>
            <w:r w:rsidR="000F4056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="000F4056" w:rsidRPr="00AA1128">
              <w:rPr>
                <w:lang w:val="ru-RU" w:eastAsia="ru-RU"/>
              </w:rPr>
              <w:t xml:space="preserve"> </w:t>
            </w:r>
            <w:r w:rsidRPr="00AA1128">
              <w:rPr>
                <w:lang w:val="ru-RU" w:eastAsia="ru-RU"/>
              </w:rPr>
              <w:t>основных средств прочих хозяйств,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2703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Плата за услуги инфраструктуры при осуществлении перевозки пассажиров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электровозов,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982751" w:rsidP="00783712">
            <w:pPr>
              <w:rPr>
                <w:lang w:val="ru-RU"/>
              </w:rPr>
            </w:pPr>
            <w:r w:rsidRPr="00AA1128">
              <w:rPr>
                <w:lang w:val="ru-RU"/>
              </w:rPr>
              <w:t>Арендные и лизинговые платежи за электровозы, работающие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тепловозов,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тепловозов,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тепловозы, работающие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рельсовые автобусы, работающие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Оказание услуг на вокзалах, связанных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вагонов в пассажирских поездах пригородного сообщения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пассажирские вагоны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(пассажирские вагоны в пригородном сообщении)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инвентаря и оборудования пассажирских вагонов пригородного сообщения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D56845" w:rsidRPr="003D2BE0" w:rsidTr="00982751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</w:pPr>
            <w:r w:rsidRPr="00AA1128"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</w:pPr>
            <w:r w:rsidRPr="00AA1128">
              <w:t>5040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r w:rsidRPr="00AA1128">
              <w:t>Плата за аренду АСОКУПЭ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/>
              </w:rPr>
            </w:pPr>
            <w:r w:rsidRPr="00AA1128">
              <w:rPr>
                <w:lang w:val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D56845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</w:pPr>
            <w:r w:rsidRPr="00AA1128"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/>
              </w:rPr>
            </w:pPr>
            <w:r w:rsidRPr="00AA1128">
              <w:rPr>
                <w:lang w:val="ru-RU"/>
              </w:rPr>
              <w:t>Перевозка пассажиров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jc w:val="center"/>
            </w:pPr>
            <w:r w:rsidRPr="00AA1128">
              <w:t>5045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/>
              </w:rPr>
            </w:pPr>
            <w:r w:rsidRPr="00AA1128">
              <w:rPr>
                <w:lang w:val="ru-RU"/>
              </w:rPr>
              <w:t>Плата за услуги по управлению и эксплуатации подвижного состава при осуществлении пригородных перевозок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845" w:rsidRPr="00AA1128" w:rsidRDefault="00D56845">
            <w:pPr>
              <w:rPr>
                <w:lang w:val="ru-RU"/>
              </w:rPr>
            </w:pPr>
            <w:r w:rsidRPr="00AA1128">
              <w:rPr>
                <w:lang w:val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Текущий ремонт зданий, сооружений, оборудования и инвентаря, связанных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зданий, сооружений и оборудования, связанного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Прием и отправление поездов на пассажирских станциях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Маневровая работа на пассажирских станциях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Маневровая работа на остальных станциях, кроме пограничных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Текущее содержание пути и постоянных устройств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Охрана пути, переездов и искусственных сооружений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искусственных сооружений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защитных лесонасаждений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Работы по снего-, водо- и пескоборьбе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работы по хозяйству пути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верхнего строения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защитных лесонасаждений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верхнего строения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верхнего строения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защитных лесонасаждений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Работы по сварке и шлифовке рельсов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Работы по сварке и шлифовке рельсов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автоблокировки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устройств автоблокировки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D466C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116D7F">
              <w:rPr>
                <w:lang w:val="ru-RU" w:eastAsia="ru-RU"/>
              </w:rPr>
              <w:t xml:space="preserve">, </w:t>
            </w:r>
            <w:r w:rsidR="00D466C0">
              <w:rPr>
                <w:lang w:val="ru-RU" w:eastAsia="ru-RU"/>
              </w:rPr>
              <w:t>задействованных</w:t>
            </w:r>
            <w:r w:rsidR="00116D7F">
              <w:rPr>
                <w:lang w:val="ru-RU" w:eastAsia="ru-RU"/>
              </w:rPr>
              <w:t xml:space="preserve"> в перевозочном процессе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эксплуатация телефонных 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устройств спутниковой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приборов железнодорожной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систем оперативно-технологической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средств железнодорожной радиосвязи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прочих средств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систем оперативно-технологической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средств железнодорожной радиосвязи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прочих средств связи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и текущий ремонт электростанций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тяговых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электростанций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трансформаторных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2566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тяговых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багажа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2568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Амортизация пунктов параллельного </w:t>
            </w:r>
            <w:r w:rsidRPr="00AA1128">
              <w:rPr>
                <w:lang w:val="ru-RU" w:eastAsia="ru-RU"/>
              </w:rPr>
              <w:lastRenderedPageBreak/>
              <w:t>соединения и постов секционирования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багажа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трансформаторных подстанций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устройств наружного освещения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2578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восстановительных поездов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электровозов в пригородном сообщении (кроме электроэнергии на тягу)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электровозов на маневрах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электровозов, работающих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тепловозов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тепловозов на маневрах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пассажирских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тепловозов, работающих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программам ТО-2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по программе ТО-3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Деповской ремонт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пассажирских вагонов, курсирующих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Техническое обслуживание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Текущие виды ремонта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электровозов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Капитальные виды ремонта на заводах тепловозов, работающих в пассажирском </w:t>
            </w:r>
            <w:r w:rsidRPr="00AA1128">
              <w:rPr>
                <w:lang w:val="ru-RU" w:eastAsia="ru-RU"/>
              </w:rPr>
              <w:lastRenderedPageBreak/>
              <w:t>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багажа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Капитальные виды ремонта маневровых тепловозов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9805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Ремонт путевой техники на заводах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путевую технику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маневровые электровозы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маневровые тепловозы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(тепловозы в пассажирском движении)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Доля т-км багажа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производственного назначения, непосредственно связанных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6144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маневровых электровозов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тепловозов в пассажирском движении,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1012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C93E25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Погрузочно-разгрузочные работы, осуществляемые для структурных подразделений </w:t>
            </w:r>
            <w:r w:rsidR="00C93E25">
              <w:rPr>
                <w:lang w:val="ru-RU" w:eastAsia="ru-RU"/>
              </w:rPr>
              <w:t>ОАО «РЖД»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электровозов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тепловозов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4113CF" w:rsidP="00CB7F45">
            <w:pPr>
              <w:rPr>
                <w:lang w:val="ru-RU" w:eastAsia="ru-RU"/>
              </w:rPr>
            </w:pPr>
            <w:r w:rsidRPr="004113CF">
              <w:rPr>
                <w:lang w:val="ru-RU" w:eastAsia="ru-RU"/>
              </w:rPr>
              <w:t>Обеспечение электроэнергией на тягу для</w:t>
            </w:r>
            <w:r w:rsidR="00CB7F45" w:rsidRPr="00AA1128">
              <w:rPr>
                <w:lang w:val="ru-RU" w:eastAsia="ru-RU"/>
              </w:rPr>
              <w:t xml:space="preserve"> </w:t>
            </w:r>
            <w:r w:rsidR="00CB7F45">
              <w:rPr>
                <w:lang w:val="ru-RU" w:eastAsia="ru-RU"/>
              </w:rPr>
              <w:t>р</w:t>
            </w:r>
            <w:r w:rsidR="00783712" w:rsidRPr="00AA1128">
              <w:rPr>
                <w:lang w:val="ru-RU" w:eastAsia="ru-RU"/>
              </w:rPr>
              <w:t>абот</w:t>
            </w:r>
            <w:r w:rsidR="00CB7F45">
              <w:rPr>
                <w:lang w:val="ru-RU" w:eastAsia="ru-RU"/>
              </w:rPr>
              <w:t>ы</w:t>
            </w:r>
            <w:r w:rsidR="00783712" w:rsidRPr="00AA1128">
              <w:rPr>
                <w:lang w:val="ru-RU" w:eastAsia="ru-RU"/>
              </w:rPr>
              <w:t xml:space="preserve"> электровозов в пригородном </w:t>
            </w:r>
            <w:r w:rsidR="00783712" w:rsidRPr="00AA1128">
              <w:rPr>
                <w:lang w:val="ru-RU" w:eastAsia="ru-RU"/>
              </w:rPr>
              <w:lastRenderedPageBreak/>
              <w:t>сообщении (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багажа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Наружное освещение парков железнодорожных станций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Работа электропоездов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электропоездов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3221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6345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Внеплановый ремонт маневровых тепловозов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пригородном сообщении,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2061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Обслуживание и текущий ремонт зданий, сооружений, оборудования и инвентаря </w:t>
            </w:r>
            <w:r w:rsidRPr="00AA1128">
              <w:rPr>
                <w:lang w:val="ru-RU" w:eastAsia="ru-RU"/>
              </w:rPr>
              <w:lastRenderedPageBreak/>
              <w:t>вагонного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багажа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2063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путевых машин и механизмов (занятых на текущей эксплуатации)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путевых машин и механизмов (занятых на текущей эксплуатации)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путевых машин и механизмов, занятых на капитальных видах ремонта пути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путевых машин и механизмов (занятых на текущей эксплуатации)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багажа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2142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Капитальный ремонт зданий, сооружений, </w:t>
            </w:r>
            <w:r w:rsidRPr="00AA1128">
              <w:rPr>
                <w:lang w:val="ru-RU" w:eastAsia="ru-RU"/>
              </w:rPr>
              <w:lastRenderedPageBreak/>
              <w:t>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багажа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2143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2323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2433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Перевозка багажа в </w:t>
            </w:r>
            <w:r w:rsidRPr="00AA1128">
              <w:rPr>
                <w:lang w:val="ru-RU" w:eastAsia="ru-RU"/>
              </w:rPr>
              <w:lastRenderedPageBreak/>
              <w:t>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Содержание, обслуживание, текущий ремонт, </w:t>
            </w:r>
            <w:r w:rsidRPr="00AA1128">
              <w:rPr>
                <w:lang w:val="ru-RU" w:eastAsia="ru-RU"/>
              </w:rPr>
              <w:lastRenderedPageBreak/>
              <w:t>сбор и передача данных системы коммерческого учета электроэнергии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багажа в пригородном </w:t>
            </w:r>
            <w:r w:rsidRPr="00AA1128">
              <w:rPr>
                <w:lang w:val="ru-RU" w:eastAsia="ru-RU"/>
              </w:rPr>
              <w:lastRenderedPageBreak/>
              <w:t>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системы коммерческого учета электроэнергии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2584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Капитальный ремонт зданий, сооружений, оборудования и инвентаря хозяйства </w:t>
            </w:r>
            <w:r w:rsidRPr="00AA1128">
              <w:rPr>
                <w:lang w:val="ru-RU" w:eastAsia="ru-RU"/>
              </w:rPr>
              <w:lastRenderedPageBreak/>
              <w:t>«Промышленные предприятия», выполняемые структурными подразделениями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Доля т-км багажа в пригородном сообщении в общем объеме т-км </w:t>
            </w:r>
            <w:r w:rsidRPr="00AA1128">
              <w:rPr>
                <w:lang w:val="ru-RU" w:eastAsia="ru-RU"/>
              </w:rPr>
              <w:lastRenderedPageBreak/>
              <w:t>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D95F36" w:rsidRPr="00AA1128" w:rsidRDefault="00D95F36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5F016B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Обслуживание и текущий ремонт</w:t>
            </w:r>
            <w:r w:rsidR="005F016B">
              <w:rPr>
                <w:lang w:val="ru-RU" w:eastAsia="ru-RU"/>
              </w:rPr>
              <w:t xml:space="preserve"> </w:t>
            </w:r>
            <w:r w:rsidR="005F016B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Pr="00AA1128">
              <w:rPr>
                <w:lang w:val="ru-RU" w:eastAsia="ru-RU"/>
              </w:rPr>
              <w:t xml:space="preserve"> зданий, сооружений, оборудования и инвентаря прочих хозяйств, выполняемые структурными подразделениями других хозяйств</w:t>
            </w:r>
          </w:p>
          <w:p w:rsidR="00D95F36" w:rsidRPr="00AA1128" w:rsidRDefault="00D95F36" w:rsidP="005F016B">
            <w:pPr>
              <w:rPr>
                <w:lang w:val="ru-RU" w:eastAsia="ru-RU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5F016B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Капитальный ремонт </w:t>
            </w:r>
            <w:r w:rsidR="005F016B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="005F016B" w:rsidRPr="00AA1128">
              <w:rPr>
                <w:lang w:val="ru-RU" w:eastAsia="ru-RU"/>
              </w:rPr>
              <w:t xml:space="preserve"> </w:t>
            </w:r>
            <w:r w:rsidRPr="00AA1128">
              <w:rPr>
                <w:lang w:val="ru-RU" w:eastAsia="ru-RU"/>
              </w:rPr>
              <w:t>зданий, сооружений, оборудования и инвентаря прочих хозяйств, выполняем</w:t>
            </w:r>
            <w:r w:rsidR="00883F2F">
              <w:rPr>
                <w:lang w:val="ru-RU" w:eastAsia="ru-RU"/>
              </w:rPr>
              <w:t>ый</w:t>
            </w:r>
            <w:r w:rsidRPr="00AA1128">
              <w:rPr>
                <w:lang w:val="ru-RU" w:eastAsia="ru-RU"/>
              </w:rPr>
              <w:t xml:space="preserve"> структурными подразделениями других хозяйств</w:t>
            </w:r>
          </w:p>
          <w:p w:rsidR="00D95F36" w:rsidRPr="00AA1128" w:rsidRDefault="00D95F36" w:rsidP="005F016B">
            <w:pPr>
              <w:rPr>
                <w:lang w:val="ru-RU" w:eastAsia="ru-RU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2623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5F016B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Амортизация </w:t>
            </w:r>
            <w:r w:rsidR="005F016B">
              <w:rPr>
                <w:color w:val="000000" w:themeColor="text1"/>
                <w:lang w:val="ru-RU" w:eastAsia="ru-RU"/>
              </w:rPr>
              <w:t>связанных с перевозочным процессом</w:t>
            </w:r>
            <w:r w:rsidR="005F016B" w:rsidRPr="00AA1128">
              <w:rPr>
                <w:lang w:val="ru-RU" w:eastAsia="ru-RU"/>
              </w:rPr>
              <w:t xml:space="preserve"> </w:t>
            </w:r>
            <w:r w:rsidRPr="00AA1128">
              <w:rPr>
                <w:lang w:val="ru-RU" w:eastAsia="ru-RU"/>
              </w:rPr>
              <w:t>основных средств прочих хозяйств, находящихся на балансе других хозяйств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D95F36" w:rsidRPr="00AA1128" w:rsidRDefault="00D95F36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электровозов,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D95F36" w:rsidRPr="00AA1128" w:rsidRDefault="00D95F36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электровозов,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D95F36" w:rsidRPr="00AA1128" w:rsidRDefault="00D95F36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3158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982751" w:rsidP="00783712">
            <w:pPr>
              <w:rPr>
                <w:lang w:val="ru-RU"/>
              </w:rPr>
            </w:pPr>
            <w:r w:rsidRPr="00AA1128">
              <w:rPr>
                <w:lang w:val="ru-RU"/>
              </w:rPr>
              <w:t>Арендные и лизинговые платежи за электровозы, работающие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Экипировка тепловозов,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95504E" w:rsidRPr="00AA1128" w:rsidRDefault="0095504E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Амортизация тепловозов, работающих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95504E" w:rsidRPr="00AA1128" w:rsidRDefault="0095504E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95504E" w:rsidRPr="00AA1128" w:rsidRDefault="0095504E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3350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Арендные и лизинговые платежи за тепловозы, работающие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  <w:p w:rsidR="0095504E" w:rsidRPr="00AA1128" w:rsidRDefault="0095504E" w:rsidP="00783712">
            <w:pPr>
              <w:rPr>
                <w:lang w:val="ru-RU" w:eastAsia="ru-RU"/>
              </w:rPr>
            </w:pPr>
          </w:p>
        </w:tc>
      </w:tr>
      <w:tr w:rsidR="00783712" w:rsidRPr="003D2BE0" w:rsidTr="00BB7845">
        <w:trPr>
          <w:trHeight w:val="2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Перевозка багажа в пригородном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5004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Оказание услуг на вокзалах, связанных с пассажирскими перевозками в пригородном сообщении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712" w:rsidRPr="00AA1128" w:rsidRDefault="00783712" w:rsidP="00783712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</w:tr>
    </w:tbl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</w:p>
    <w:p w:rsidR="005D31CA" w:rsidRPr="00AA1128" w:rsidRDefault="005D31CA" w:rsidP="00444FB6">
      <w:pPr>
        <w:ind w:firstLine="720"/>
        <w:jc w:val="both"/>
        <w:rPr>
          <w:sz w:val="28"/>
          <w:szCs w:val="28"/>
          <w:lang w:val="ru-RU"/>
        </w:rPr>
      </w:pPr>
    </w:p>
    <w:p w:rsidR="005D31CA" w:rsidRPr="00AA1128" w:rsidRDefault="005D31CA" w:rsidP="00444FB6">
      <w:pPr>
        <w:ind w:firstLine="720"/>
        <w:jc w:val="both"/>
        <w:rPr>
          <w:sz w:val="28"/>
          <w:szCs w:val="28"/>
          <w:lang w:val="ru-RU"/>
        </w:rPr>
      </w:pPr>
    </w:p>
    <w:p w:rsidR="005D31CA" w:rsidRPr="00AA1128" w:rsidRDefault="005D31CA" w:rsidP="00444FB6">
      <w:pPr>
        <w:ind w:firstLine="720"/>
        <w:jc w:val="both"/>
        <w:rPr>
          <w:sz w:val="28"/>
          <w:szCs w:val="28"/>
          <w:lang w:val="ru-RU"/>
        </w:rPr>
      </w:pPr>
    </w:p>
    <w:p w:rsidR="005D31CA" w:rsidRPr="00AA1128" w:rsidRDefault="005D31CA" w:rsidP="00444FB6">
      <w:pPr>
        <w:ind w:firstLine="720"/>
        <w:jc w:val="both"/>
        <w:rPr>
          <w:sz w:val="28"/>
          <w:szCs w:val="28"/>
          <w:lang w:val="ru-RU"/>
        </w:rPr>
        <w:sectPr w:rsidR="005D31CA" w:rsidRPr="00AA1128">
          <w:pgSz w:w="16840" w:h="11907" w:orient="landscape" w:code="9"/>
          <w:pgMar w:top="1678" w:right="1259" w:bottom="629" w:left="1440" w:header="720" w:footer="720" w:gutter="0"/>
          <w:cols w:space="720"/>
          <w:docGrid w:linePitch="360"/>
        </w:sectPr>
      </w:pP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>Приведенная выше таблица позволяет сопоставить строки укрупненного перечня доходов от пассажирских перевозок в пригородном сообщении с суммами по статьям расходов, предварительно распределенными между составляющими.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Расчет коэффициентов поглощения производится отдельно с использованием данных отраслевых статистических отчетных форм.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таблице 3.10</w:t>
      </w:r>
      <w:r w:rsidR="003176E2">
        <w:rPr>
          <w:sz w:val="28"/>
          <w:szCs w:val="28"/>
          <w:lang w:val="ru-RU"/>
        </w:rPr>
        <w:t xml:space="preserve"> </w:t>
      </w:r>
      <w:r w:rsidRPr="00AA1128">
        <w:rPr>
          <w:sz w:val="28"/>
          <w:szCs w:val="28"/>
          <w:lang w:val="ru-RU"/>
        </w:rPr>
        <w:t xml:space="preserve">приведен перечень показателей, используемых для расчета коэффициентов поглощения, а в таблице 3.11 </w:t>
      </w:r>
      <w:r w:rsidR="00411DF7" w:rsidRPr="00AA1128">
        <w:rPr>
          <w:sz w:val="28"/>
          <w:szCs w:val="28"/>
          <w:lang w:val="ru-RU"/>
        </w:rPr>
        <w:t>–</w:t>
      </w:r>
      <w:r w:rsidRPr="00AA1128">
        <w:rPr>
          <w:sz w:val="28"/>
          <w:szCs w:val="28"/>
          <w:lang w:val="ru-RU"/>
        </w:rPr>
        <w:t xml:space="preserve"> перечень коэффициентов поглощения с указанием формул их расчета.</w:t>
      </w:r>
    </w:p>
    <w:p w:rsidR="00A47EAF" w:rsidRPr="00AA1128" w:rsidRDefault="00AA458B" w:rsidP="00444FB6">
      <w:pPr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Таблица 3.10</w:t>
      </w:r>
    </w:p>
    <w:p w:rsidR="00A47EAF" w:rsidRPr="00AA1128" w:rsidRDefault="00A47EAF" w:rsidP="00444FB6">
      <w:pPr>
        <w:jc w:val="center"/>
        <w:rPr>
          <w:b/>
          <w:sz w:val="28"/>
          <w:szCs w:val="28"/>
          <w:lang w:val="ru-RU"/>
        </w:rPr>
      </w:pPr>
      <w:r w:rsidRPr="00AA1128">
        <w:rPr>
          <w:b/>
          <w:sz w:val="28"/>
          <w:szCs w:val="28"/>
          <w:lang w:val="ru-RU"/>
        </w:rPr>
        <w:t>Перечень показателей, используемых для расчета коэффициентов поглощения</w:t>
      </w:r>
    </w:p>
    <w:p w:rsidR="00A47EAF" w:rsidRPr="00AA1128" w:rsidRDefault="00A47EAF" w:rsidP="00444FB6">
      <w:pPr>
        <w:jc w:val="center"/>
        <w:rPr>
          <w:b/>
          <w:sz w:val="28"/>
          <w:szCs w:val="28"/>
          <w:lang w:val="ru-RU"/>
        </w:rPr>
      </w:pPr>
    </w:p>
    <w:tbl>
      <w:tblPr>
        <w:tblW w:w="9365" w:type="dxa"/>
        <w:jc w:val="center"/>
        <w:tblInd w:w="103" w:type="dxa"/>
        <w:tblLook w:val="0000"/>
      </w:tblPr>
      <w:tblGrid>
        <w:gridCol w:w="845"/>
        <w:gridCol w:w="6840"/>
        <w:gridCol w:w="1680"/>
      </w:tblGrid>
      <w:tr w:rsidR="00A47EAF" w:rsidRPr="00AA1128" w:rsidTr="00EC29D2">
        <w:trPr>
          <w:trHeight w:val="384"/>
          <w:tblHeader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</w:rPr>
              <w:t>№</w:t>
            </w:r>
          </w:p>
          <w:p w:rsidR="00A47EAF" w:rsidRPr="00AA1128" w:rsidRDefault="00A47EAF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п.п.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Наименование показателя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  <w:lang w:val="ru-RU"/>
              </w:rPr>
              <w:t>Единица измерения</w:t>
            </w:r>
          </w:p>
        </w:tc>
      </w:tr>
      <w:tr w:rsidR="00A47EAF" w:rsidRPr="00AA1128" w:rsidTr="00FC4098">
        <w:trPr>
          <w:trHeight w:val="20"/>
          <w:tblHeader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3</w:t>
            </w:r>
          </w:p>
        </w:tc>
      </w:tr>
      <w:tr w:rsidR="00A47EAF" w:rsidRPr="00AA1128" w:rsidTr="00FC4098">
        <w:trPr>
          <w:trHeight w:val="20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EAF" w:rsidRPr="00AA1128" w:rsidRDefault="00A47EAF" w:rsidP="00444FB6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1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EAF" w:rsidRPr="00AA1128" w:rsidRDefault="006B0FAE" w:rsidP="00444FB6">
            <w:pPr>
              <w:jc w:val="both"/>
              <w:rPr>
                <w:lang w:val="ru-RU"/>
              </w:rPr>
            </w:pPr>
            <w:r w:rsidRPr="00AA1128">
              <w:rPr>
                <w:lang w:val="ru-RU"/>
              </w:rPr>
              <w:t>т</w:t>
            </w:r>
            <w:r w:rsidR="00A47EAF" w:rsidRPr="00AA1128">
              <w:rPr>
                <w:lang w:val="ru-RU"/>
              </w:rPr>
              <w:t>-км перевозок пассажиров в пригородном сообщении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t>тыс. т-км</w:t>
            </w:r>
          </w:p>
        </w:tc>
      </w:tr>
      <w:tr w:rsidR="00A47EAF" w:rsidRPr="00AA1128" w:rsidTr="00FC4098">
        <w:trPr>
          <w:trHeight w:val="20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EAF" w:rsidRPr="00AA1128" w:rsidRDefault="00A47EAF" w:rsidP="00444FB6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2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EAF" w:rsidRPr="00AA1128" w:rsidRDefault="006B0FAE" w:rsidP="00444FB6">
            <w:pPr>
              <w:jc w:val="both"/>
              <w:rPr>
                <w:lang w:val="ru-RU"/>
              </w:rPr>
            </w:pPr>
            <w:r w:rsidRPr="00AA1128">
              <w:rPr>
                <w:lang w:val="ru-RU"/>
              </w:rPr>
              <w:t>т</w:t>
            </w:r>
            <w:r w:rsidR="00A47EAF" w:rsidRPr="00AA1128">
              <w:rPr>
                <w:lang w:val="ru-RU"/>
              </w:rPr>
              <w:t>-км перевозок багажа в пригородном сообщении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EAF" w:rsidRPr="00AA1128" w:rsidRDefault="00A47EAF" w:rsidP="00444FB6">
            <w:pPr>
              <w:jc w:val="center"/>
            </w:pPr>
            <w:r w:rsidRPr="00AA1128">
              <w:t>тыс. т-км</w:t>
            </w:r>
          </w:p>
        </w:tc>
      </w:tr>
    </w:tbl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jc w:val="right"/>
        <w:rPr>
          <w:b/>
          <w:sz w:val="28"/>
          <w:szCs w:val="28"/>
          <w:lang w:val="ru-RU"/>
        </w:rPr>
      </w:pPr>
      <w:r w:rsidRPr="00AA1128">
        <w:rPr>
          <w:b/>
          <w:sz w:val="28"/>
          <w:szCs w:val="28"/>
          <w:lang w:val="ru-RU"/>
        </w:rPr>
        <w:t xml:space="preserve">Таблица </w:t>
      </w:r>
      <w:r w:rsidRPr="00AA1128">
        <w:rPr>
          <w:b/>
          <w:sz w:val="28"/>
          <w:szCs w:val="28"/>
        </w:rPr>
        <w:t>3</w:t>
      </w:r>
      <w:r w:rsidR="00AA458B">
        <w:rPr>
          <w:b/>
          <w:sz w:val="28"/>
          <w:szCs w:val="28"/>
          <w:lang w:val="ru-RU"/>
        </w:rPr>
        <w:t>.11</w:t>
      </w:r>
    </w:p>
    <w:p w:rsidR="00A47EAF" w:rsidRPr="00AA1128" w:rsidRDefault="00A47EAF" w:rsidP="00444FB6">
      <w:pPr>
        <w:jc w:val="center"/>
        <w:rPr>
          <w:b/>
          <w:sz w:val="28"/>
          <w:szCs w:val="28"/>
          <w:lang w:val="ru-RU"/>
        </w:rPr>
      </w:pPr>
      <w:r w:rsidRPr="00AA1128">
        <w:rPr>
          <w:b/>
          <w:sz w:val="28"/>
          <w:szCs w:val="28"/>
          <w:lang w:val="ru-RU"/>
        </w:rPr>
        <w:t>Коэффициенты поглощения и порядок их расчета</w:t>
      </w:r>
    </w:p>
    <w:p w:rsidR="00A47EAF" w:rsidRPr="00AA1128" w:rsidRDefault="00A47EAF" w:rsidP="00444FB6">
      <w:pPr>
        <w:jc w:val="center"/>
        <w:rPr>
          <w:b/>
          <w:sz w:val="28"/>
          <w:szCs w:val="28"/>
          <w:lang w:val="ru-RU"/>
        </w:rPr>
      </w:pPr>
    </w:p>
    <w:tbl>
      <w:tblPr>
        <w:tblW w:w="9725" w:type="dxa"/>
        <w:tblInd w:w="103" w:type="dxa"/>
        <w:tblLook w:val="0000"/>
      </w:tblPr>
      <w:tblGrid>
        <w:gridCol w:w="884"/>
        <w:gridCol w:w="4085"/>
        <w:gridCol w:w="4756"/>
      </w:tblGrid>
      <w:tr w:rsidR="00A47EAF" w:rsidRPr="00AA1128">
        <w:trPr>
          <w:trHeight w:val="640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5E9" w:rsidRPr="00AA1128" w:rsidRDefault="00A47EAF" w:rsidP="00AF75E9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№</w:t>
            </w:r>
          </w:p>
          <w:p w:rsidR="00A47EAF" w:rsidRPr="00AA1128" w:rsidRDefault="00AF75E9" w:rsidP="00AF75E9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п.</w:t>
            </w:r>
            <w:r w:rsidR="00A47EAF" w:rsidRPr="00AA1128">
              <w:rPr>
                <w:b/>
                <w:bCs/>
                <w:lang w:val="ru-RU"/>
              </w:rPr>
              <w:t>п.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Наименование коэффициента поглощения</w:t>
            </w:r>
          </w:p>
        </w:tc>
        <w:tc>
          <w:tcPr>
            <w:tcW w:w="4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Формула расчета коэффициента поглощения</w:t>
            </w:r>
          </w:p>
        </w:tc>
      </w:tr>
      <w:tr w:rsidR="00A47EAF" w:rsidRPr="00AA1128">
        <w:trPr>
          <w:trHeight w:val="278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2</w:t>
            </w:r>
          </w:p>
        </w:tc>
        <w:tc>
          <w:tcPr>
            <w:tcW w:w="4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AF" w:rsidRPr="00AA1128" w:rsidRDefault="00A47EAF" w:rsidP="00444FB6">
            <w:pPr>
              <w:jc w:val="center"/>
              <w:rPr>
                <w:b/>
                <w:bCs/>
                <w:lang w:val="ru-RU"/>
              </w:rPr>
            </w:pPr>
            <w:r w:rsidRPr="00AA1128">
              <w:rPr>
                <w:b/>
                <w:bCs/>
                <w:lang w:val="ru-RU"/>
              </w:rPr>
              <w:t>3</w:t>
            </w:r>
          </w:p>
        </w:tc>
      </w:tr>
      <w:tr w:rsidR="00A47EAF" w:rsidRPr="003D2BE0">
        <w:trPr>
          <w:trHeight w:val="20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AF" w:rsidRPr="00AA1128" w:rsidRDefault="00A47EAF" w:rsidP="00444FB6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AF" w:rsidRPr="00AA1128" w:rsidRDefault="00A47EAF" w:rsidP="00444FB6">
            <w:pPr>
              <w:rPr>
                <w:lang w:val="ru-RU"/>
              </w:rPr>
            </w:pPr>
            <w:r w:rsidRPr="00AA1128">
              <w:rPr>
                <w:lang w:val="ru-RU"/>
              </w:rPr>
              <w:t>Доля т-км пассажиров в пригородном сообщении в общем объеме т-км пассажирских в пригородном сообщении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AF" w:rsidRPr="00AA1128" w:rsidRDefault="006B0FAE" w:rsidP="00444FB6">
            <w:pPr>
              <w:rPr>
                <w:lang w:val="ru-RU"/>
              </w:rPr>
            </w:pPr>
            <w:r w:rsidRPr="00AA1128">
              <w:rPr>
                <w:lang w:val="ru-RU"/>
              </w:rPr>
              <w:t>т-км</w:t>
            </w:r>
            <w:r w:rsidR="00A47EAF" w:rsidRPr="00AA1128">
              <w:rPr>
                <w:lang w:val="ru-RU"/>
              </w:rPr>
              <w:t xml:space="preserve"> перевозок пассажиров в пригородном сообщении/(</w:t>
            </w:r>
            <w:r w:rsidRPr="00AA1128">
              <w:rPr>
                <w:lang w:val="ru-RU"/>
              </w:rPr>
              <w:t>т-км</w:t>
            </w:r>
            <w:r w:rsidR="00A47EAF" w:rsidRPr="00AA1128">
              <w:rPr>
                <w:lang w:val="ru-RU"/>
              </w:rPr>
              <w:t xml:space="preserve"> перевозок пассажиров в пригородном сообщении </w:t>
            </w:r>
            <w:r w:rsidRPr="00AA1128">
              <w:rPr>
                <w:lang w:val="ru-RU"/>
              </w:rPr>
              <w:t>т-км</w:t>
            </w:r>
            <w:r w:rsidR="00A47EAF" w:rsidRPr="00AA1128">
              <w:rPr>
                <w:lang w:val="ru-RU"/>
              </w:rPr>
              <w:t xml:space="preserve"> перевозок багажа в пригородном сообщении)</w:t>
            </w:r>
          </w:p>
        </w:tc>
      </w:tr>
      <w:tr w:rsidR="00A47EAF" w:rsidRPr="003D2BE0">
        <w:trPr>
          <w:trHeight w:val="20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EAF" w:rsidRPr="00AA1128" w:rsidRDefault="00A47EAF" w:rsidP="00444FB6">
            <w:pPr>
              <w:jc w:val="center"/>
              <w:rPr>
                <w:lang w:val="ru-RU"/>
              </w:rPr>
            </w:pPr>
            <w:r w:rsidRPr="00AA1128">
              <w:rPr>
                <w:lang w:val="ru-RU"/>
              </w:rPr>
              <w:t>2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AF" w:rsidRPr="00AA1128" w:rsidRDefault="00A47EAF" w:rsidP="00444FB6">
            <w:pPr>
              <w:rPr>
                <w:lang w:val="ru-RU"/>
              </w:rPr>
            </w:pPr>
            <w:r w:rsidRPr="00AA1128">
              <w:rPr>
                <w:lang w:val="ru-RU"/>
              </w:rPr>
              <w:t>Доля т-км багажа в пригородном сообщении в общем объеме т-км пассажирских в пригородном сообщении</w:t>
            </w:r>
          </w:p>
        </w:tc>
        <w:tc>
          <w:tcPr>
            <w:tcW w:w="4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AF" w:rsidRPr="00AA1128" w:rsidRDefault="006B0FAE" w:rsidP="00444FB6">
            <w:pPr>
              <w:rPr>
                <w:lang w:val="ru-RU"/>
              </w:rPr>
            </w:pPr>
            <w:r w:rsidRPr="00AA1128">
              <w:rPr>
                <w:lang w:val="ru-RU"/>
              </w:rPr>
              <w:t>т-км</w:t>
            </w:r>
            <w:r w:rsidR="00A47EAF" w:rsidRPr="00AA1128">
              <w:rPr>
                <w:lang w:val="ru-RU"/>
              </w:rPr>
              <w:t xml:space="preserve"> перевозок багажа в пригородном сообщении/(</w:t>
            </w:r>
            <w:r w:rsidRPr="00AA1128">
              <w:rPr>
                <w:lang w:val="ru-RU"/>
              </w:rPr>
              <w:t>т-км</w:t>
            </w:r>
            <w:r w:rsidR="00A47EAF" w:rsidRPr="00AA1128">
              <w:rPr>
                <w:lang w:val="ru-RU"/>
              </w:rPr>
              <w:t xml:space="preserve"> перевозок пассажиров в пригородном сообщении </w:t>
            </w:r>
            <w:r w:rsidRPr="00AA1128">
              <w:rPr>
                <w:lang w:val="ru-RU"/>
              </w:rPr>
              <w:t>т-км</w:t>
            </w:r>
            <w:r w:rsidR="00A47EAF" w:rsidRPr="00AA1128">
              <w:rPr>
                <w:lang w:val="ru-RU"/>
              </w:rPr>
              <w:t xml:space="preserve"> перевозок багажа в пригородном сообщении)</w:t>
            </w:r>
          </w:p>
        </w:tc>
      </w:tr>
    </w:tbl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соответствии с пропорцией распределения сумм по отнесенным к каждому пункту укрупненного перечня группам статей расходов производится распределение сумм доходов.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</w:p>
    <w:p w:rsidR="00A47EAF" w:rsidRPr="00AA1128" w:rsidRDefault="00A47EAF" w:rsidP="00444FB6">
      <w:pPr>
        <w:ind w:left="567" w:right="441"/>
        <w:jc w:val="center"/>
        <w:rPr>
          <w:b/>
          <w:sz w:val="28"/>
          <w:szCs w:val="28"/>
          <w:lang w:val="ru-RU"/>
        </w:rPr>
      </w:pPr>
      <w:bookmarkStart w:id="227" w:name="_Toc134501660"/>
      <w:bookmarkStart w:id="228" w:name="_Toc168997158"/>
      <w:r w:rsidRPr="00AA1128">
        <w:rPr>
          <w:b/>
          <w:sz w:val="28"/>
          <w:szCs w:val="28"/>
          <w:lang w:val="ru-RU"/>
        </w:rPr>
        <w:t>Выделение тарифных составляющих в доходах от прочих услуг, связанных с пассажирскими перевозками в пригородном сообщении</w:t>
      </w:r>
      <w:bookmarkEnd w:id="227"/>
      <w:bookmarkEnd w:id="228"/>
    </w:p>
    <w:p w:rsidR="00A47EAF" w:rsidRPr="00AA1128" w:rsidRDefault="00A47EAF" w:rsidP="00444FB6">
      <w:pPr>
        <w:rPr>
          <w:sz w:val="28"/>
          <w:szCs w:val="28"/>
          <w:lang w:val="ru-RU"/>
        </w:rPr>
      </w:pP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Выделение тарифных составляющих в доходах от прочих услуг, связанных с пассажирскими перевозами в пригородном сообщении, также производится по каждой статье классификатора доходов </w:t>
      </w:r>
      <w:r w:rsidR="00411DF7" w:rsidRPr="00AA1128">
        <w:rPr>
          <w:sz w:val="28"/>
          <w:szCs w:val="28"/>
          <w:lang w:val="ru-RU"/>
        </w:rPr>
        <w:t>н</w:t>
      </w:r>
      <w:r w:rsidRPr="00AA1128">
        <w:rPr>
          <w:sz w:val="28"/>
          <w:szCs w:val="28"/>
          <w:lang w:val="ru-RU"/>
        </w:rPr>
        <w:t xml:space="preserve">оменклатуры доходов и расходов </w:t>
      </w:r>
      <w:r w:rsidR="003044EB" w:rsidRPr="00AA1128">
        <w:rPr>
          <w:sz w:val="28"/>
          <w:szCs w:val="28"/>
          <w:lang w:val="ru-RU"/>
        </w:rPr>
        <w:t>ОАО «РЖД»</w:t>
      </w:r>
      <w:r w:rsidRPr="00AA1128">
        <w:rPr>
          <w:sz w:val="28"/>
          <w:szCs w:val="28"/>
          <w:lang w:val="ru-RU"/>
        </w:rPr>
        <w:t xml:space="preserve"> по видам деятельности.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lastRenderedPageBreak/>
        <w:t>В таблице 3.12 приведены статьи доходов от прочих услуг, связанных с пассажирскими перевозками в пригородном сообщении, с указанием соответствующей каждой статье составляющей.</w:t>
      </w:r>
    </w:p>
    <w:p w:rsidR="006A3E49" w:rsidRPr="00AA1128" w:rsidRDefault="006A3E49" w:rsidP="00444FB6">
      <w:pPr>
        <w:ind w:firstLine="720"/>
        <w:jc w:val="both"/>
        <w:rPr>
          <w:lang w:val="ru-RU"/>
        </w:rPr>
      </w:pPr>
    </w:p>
    <w:tbl>
      <w:tblPr>
        <w:tblW w:w="10121" w:type="dxa"/>
        <w:tblInd w:w="103" w:type="dxa"/>
        <w:tblLook w:val="0000"/>
      </w:tblPr>
      <w:tblGrid>
        <w:gridCol w:w="1085"/>
        <w:gridCol w:w="3600"/>
        <w:gridCol w:w="2795"/>
        <w:gridCol w:w="2620"/>
        <w:gridCol w:w="21"/>
      </w:tblGrid>
      <w:tr w:rsidR="00287C54" w:rsidRPr="00AA1128" w:rsidTr="00BB3BCA">
        <w:trPr>
          <w:trHeight w:val="255"/>
        </w:trPr>
        <w:tc>
          <w:tcPr>
            <w:tcW w:w="101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C54" w:rsidRPr="00AA1128" w:rsidRDefault="00287C54" w:rsidP="00F14834">
            <w:pPr>
              <w:jc w:val="right"/>
              <w:rPr>
                <w:b/>
                <w:bCs/>
                <w:sz w:val="28"/>
                <w:szCs w:val="28"/>
                <w:lang w:val="ru-RU"/>
              </w:rPr>
            </w:pPr>
            <w:bookmarkStart w:id="229" w:name="_Toc145917806"/>
            <w:bookmarkStart w:id="230" w:name="_Toc168997159"/>
            <w:r w:rsidRPr="00AA1128">
              <w:rPr>
                <w:b/>
                <w:bCs/>
                <w:sz w:val="28"/>
                <w:szCs w:val="28"/>
              </w:rPr>
              <w:t>Таблица 3.12</w:t>
            </w:r>
          </w:p>
        </w:tc>
      </w:tr>
      <w:tr w:rsidR="00287C54" w:rsidRPr="003D2BE0" w:rsidTr="00BB3BCA">
        <w:trPr>
          <w:trHeight w:val="255"/>
        </w:trPr>
        <w:tc>
          <w:tcPr>
            <w:tcW w:w="101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7C54" w:rsidRPr="00AA1128" w:rsidRDefault="00287C54" w:rsidP="00444FB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A1128">
              <w:rPr>
                <w:b/>
                <w:bCs/>
                <w:sz w:val="28"/>
                <w:szCs w:val="28"/>
                <w:lang w:val="ru-RU"/>
              </w:rPr>
              <w:t>Перечень статей доходов от прочих услуг, связанных с пассажирскими перевозками в пригородном сообщении</w:t>
            </w:r>
          </w:p>
        </w:tc>
      </w:tr>
      <w:tr w:rsidR="00BB3BCA" w:rsidRPr="00AA1128" w:rsidTr="00BB3BCA">
        <w:trPr>
          <w:gridAfter w:val="1"/>
          <w:wAfter w:w="21" w:type="dxa"/>
          <w:trHeight w:val="510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Номер статьи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Наименование статьи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Cоставляющая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Метод распределения</w:t>
            </w:r>
          </w:p>
        </w:tc>
      </w:tr>
      <w:tr w:rsidR="00BB3BCA" w:rsidRPr="00AA1128" w:rsidTr="00BB3BCA">
        <w:trPr>
          <w:gridAfter w:val="1"/>
          <w:wAfter w:w="21" w:type="dxa"/>
          <w:trHeight w:val="25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BCA" w:rsidRPr="00AA1128" w:rsidRDefault="00BB3BCA" w:rsidP="00444FB6">
            <w:pPr>
              <w:jc w:val="center"/>
              <w:rPr>
                <w:b/>
                <w:bCs/>
              </w:rPr>
            </w:pPr>
            <w:r w:rsidRPr="00AA1128">
              <w:rPr>
                <w:b/>
                <w:bCs/>
              </w:rPr>
              <w:t>4</w:t>
            </w:r>
          </w:p>
        </w:tc>
      </w:tr>
      <w:tr w:rsidR="005C3A38" w:rsidRPr="00AA1128" w:rsidTr="005C3A38">
        <w:trPr>
          <w:gridAfter w:val="1"/>
          <w:wAfter w:w="21" w:type="dxa"/>
          <w:trHeight w:val="7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jc w:val="center"/>
            </w:pPr>
            <w:r w:rsidRPr="00AA1128">
              <w:t>05201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Сбор за оказание услуги по оформлению проезда в поезде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Вагонная составляющая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r w:rsidRPr="00AA1128">
              <w:t>Прямое полное отнесение</w:t>
            </w:r>
          </w:p>
        </w:tc>
      </w:tr>
      <w:tr w:rsidR="005C3A38" w:rsidRPr="00AA1128" w:rsidTr="005C3A38">
        <w:trPr>
          <w:gridAfter w:val="1"/>
          <w:wAfter w:w="21" w:type="dxa"/>
          <w:trHeight w:val="7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jc w:val="center"/>
            </w:pPr>
            <w:r w:rsidRPr="00AA1128">
              <w:t>05205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Сбор за оказание услуги по оформлению проездного документа (билета) при проведении контроля после окончания поездки на поезде пригородного сообщения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Вагонная составляющая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r w:rsidRPr="00AA1128">
              <w:t>Прямое полное отнесение</w:t>
            </w:r>
          </w:p>
        </w:tc>
      </w:tr>
      <w:tr w:rsidR="005C3A38" w:rsidRPr="00AA1128" w:rsidTr="005C3A38">
        <w:trPr>
          <w:gridAfter w:val="1"/>
          <w:wAfter w:w="21" w:type="dxa"/>
          <w:trHeight w:val="7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jc w:val="center"/>
            </w:pPr>
            <w:r w:rsidRPr="00AA1128">
              <w:t>05209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Сбор за возврат неиспользованного или частично неиспользованного абонементного билета на поезд пригородного сообщения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Вагонная составляющая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r w:rsidRPr="00AA1128">
              <w:t>Прямое полное отнесение</w:t>
            </w:r>
          </w:p>
        </w:tc>
      </w:tr>
      <w:tr w:rsidR="005C3A38" w:rsidRPr="00AA1128" w:rsidTr="005C3A38">
        <w:trPr>
          <w:gridAfter w:val="1"/>
          <w:wAfter w:w="21" w:type="dxa"/>
          <w:trHeight w:val="7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jc w:val="center"/>
            </w:pPr>
            <w:r w:rsidRPr="00AA1128">
              <w:t>05212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Сбор за оформление возврата проездных документов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Вагонная составляющая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r w:rsidRPr="00AA1128">
              <w:t>Прямое полное отнесение</w:t>
            </w:r>
          </w:p>
        </w:tc>
      </w:tr>
      <w:tr w:rsidR="005C3A38" w:rsidRPr="00AA1128" w:rsidTr="005C3A38">
        <w:trPr>
          <w:gridAfter w:val="1"/>
          <w:wAfter w:w="21" w:type="dxa"/>
          <w:trHeight w:val="7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jc w:val="center"/>
            </w:pPr>
            <w:r w:rsidRPr="00AA1128">
              <w:t>05213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Сбор за оказание услуги по оформлению провоза ручной клади в поезде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Вагонная составляющая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r w:rsidRPr="00AA1128">
              <w:t>Прямое полное отнесение</w:t>
            </w:r>
          </w:p>
        </w:tc>
      </w:tr>
      <w:tr w:rsidR="005C3A38" w:rsidRPr="00AA1128" w:rsidTr="005C3A38">
        <w:trPr>
          <w:gridAfter w:val="1"/>
          <w:wAfter w:w="21" w:type="dxa"/>
          <w:trHeight w:val="7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jc w:val="center"/>
            </w:pPr>
            <w:r w:rsidRPr="00AA1128">
              <w:t>05240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Прочие услуги, связанные с перевозками пассажиров в пригородном сообщении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pPr>
              <w:rPr>
                <w:lang w:val="ru-RU"/>
              </w:rPr>
            </w:pPr>
            <w:r w:rsidRPr="00AA1128">
              <w:rPr>
                <w:lang w:val="ru-RU"/>
              </w:rPr>
              <w:t>Инфраструктурная составляющая (без учета вокзальной)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A38" w:rsidRPr="00AA1128" w:rsidRDefault="005C3A38" w:rsidP="005C3A38">
            <w:r w:rsidRPr="00AA1128">
              <w:t>Прямое полное отнесение</w:t>
            </w:r>
          </w:p>
        </w:tc>
      </w:tr>
    </w:tbl>
    <w:p w:rsidR="00287C54" w:rsidRPr="00AA1128" w:rsidRDefault="00287C54" w:rsidP="00444FB6">
      <w:pPr>
        <w:rPr>
          <w:lang w:val="ru-RU"/>
        </w:rPr>
      </w:pPr>
    </w:p>
    <w:p w:rsidR="00A47EAF" w:rsidRPr="00AA1128" w:rsidRDefault="00411DF7" w:rsidP="00444FB6">
      <w:pPr>
        <w:ind w:left="567" w:right="441"/>
        <w:jc w:val="center"/>
        <w:rPr>
          <w:b/>
          <w:sz w:val="28"/>
          <w:szCs w:val="28"/>
          <w:lang w:val="ru-RU"/>
        </w:rPr>
      </w:pPr>
      <w:r w:rsidRPr="00AA1128">
        <w:rPr>
          <w:b/>
          <w:sz w:val="28"/>
          <w:szCs w:val="28"/>
          <w:lang w:val="ru-RU"/>
        </w:rPr>
        <w:t>Распределение</w:t>
      </w:r>
      <w:r w:rsidR="00A47EAF" w:rsidRPr="00AA1128">
        <w:rPr>
          <w:b/>
          <w:sz w:val="28"/>
          <w:szCs w:val="28"/>
          <w:lang w:val="ru-RU"/>
        </w:rPr>
        <w:t xml:space="preserve"> прочих доходов и расходов от перевозок по тарифным составляющим</w:t>
      </w:r>
      <w:bookmarkEnd w:id="229"/>
      <w:bookmarkEnd w:id="230"/>
    </w:p>
    <w:p w:rsidR="00A47EAF" w:rsidRPr="00AA1128" w:rsidRDefault="00A47EAF" w:rsidP="00444FB6">
      <w:pPr>
        <w:rPr>
          <w:lang w:val="ru-RU"/>
        </w:rPr>
      </w:pP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Прочие доходы и расходы, ранее отнесенные на перевозочные виды деятельности (грузовые перевозки, пассажирские перевозки в дальнем следовании, пассажирские перевозки в пригородном сообщении) подлежат распределению между тарифными составляющими (вагонная, локомотивная, плата за услуги инфраструктуры, вокзальная (в составе инфраструктурной). 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>В таблице 3.13 приводится алгоритм распределения прочих доходов по составляющим, а в таблице 3.14 – прочих расходов по составляющим.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</w:pPr>
      <w:r w:rsidRPr="00AA1128">
        <w:rPr>
          <w:sz w:val="28"/>
          <w:szCs w:val="28"/>
          <w:lang w:val="ru-RU"/>
        </w:rPr>
        <w:t xml:space="preserve">По результатам распределения прочих доходов и расходов формируются форма управленческой отчетности о прочих доходах от перевозок в </w:t>
      </w:r>
      <w:r w:rsidR="00411DF7" w:rsidRPr="00AA1128">
        <w:rPr>
          <w:sz w:val="28"/>
          <w:szCs w:val="28"/>
          <w:lang w:val="ru-RU"/>
        </w:rPr>
        <w:t>разрезе тарифных составляющих (</w:t>
      </w:r>
      <w:r w:rsidR="00411DF7" w:rsidRPr="00AA1128">
        <w:rPr>
          <w:color w:val="000000"/>
          <w:spacing w:val="5"/>
          <w:sz w:val="28"/>
          <w:szCs w:val="28"/>
          <w:lang w:val="ru-RU"/>
        </w:rPr>
        <w:t>п</w:t>
      </w:r>
      <w:r w:rsidRPr="00AA1128">
        <w:rPr>
          <w:sz w:val="28"/>
          <w:szCs w:val="28"/>
          <w:lang w:val="ru-RU"/>
        </w:rPr>
        <w:t xml:space="preserve">риложение </w:t>
      </w:r>
      <w:r w:rsidR="00411DF7" w:rsidRPr="00AA1128">
        <w:rPr>
          <w:sz w:val="28"/>
          <w:szCs w:val="28"/>
          <w:lang w:val="ru-RU"/>
        </w:rPr>
        <w:t xml:space="preserve">№ </w:t>
      </w:r>
      <w:r w:rsidRPr="00AA1128">
        <w:rPr>
          <w:sz w:val="28"/>
          <w:szCs w:val="28"/>
          <w:lang w:val="ru-RU"/>
        </w:rPr>
        <w:t>2 к 7-д) и форма управленческой отчетности о прочих расходах от перевозок в разрезе тарифных составляющих (</w:t>
      </w:r>
      <w:r w:rsidR="00411DF7" w:rsidRPr="00AA1128">
        <w:rPr>
          <w:color w:val="000000"/>
          <w:spacing w:val="5"/>
          <w:sz w:val="28"/>
          <w:szCs w:val="28"/>
          <w:lang w:val="ru-RU"/>
        </w:rPr>
        <w:t>п</w:t>
      </w:r>
      <w:r w:rsidRPr="00AA1128">
        <w:rPr>
          <w:sz w:val="28"/>
          <w:szCs w:val="28"/>
          <w:lang w:val="ru-RU"/>
        </w:rPr>
        <w:t xml:space="preserve">риложение </w:t>
      </w:r>
      <w:r w:rsidR="00411DF7" w:rsidRPr="00AA1128">
        <w:rPr>
          <w:sz w:val="28"/>
          <w:szCs w:val="28"/>
          <w:lang w:val="ru-RU"/>
        </w:rPr>
        <w:t xml:space="preserve">№ </w:t>
      </w:r>
      <w:r w:rsidRPr="00AA1128">
        <w:rPr>
          <w:sz w:val="28"/>
          <w:szCs w:val="28"/>
          <w:lang w:val="ru-RU"/>
        </w:rPr>
        <w:t>2 к 7-у).</w:t>
      </w:r>
    </w:p>
    <w:p w:rsidR="00A47EAF" w:rsidRPr="00AA1128" w:rsidRDefault="00A47EAF" w:rsidP="00444FB6">
      <w:pPr>
        <w:ind w:firstLine="720"/>
        <w:jc w:val="both"/>
        <w:rPr>
          <w:sz w:val="28"/>
          <w:szCs w:val="28"/>
          <w:lang w:val="ru-RU"/>
        </w:rPr>
        <w:sectPr w:rsidR="00A47EAF" w:rsidRPr="00AA1128" w:rsidSect="00AA60A5">
          <w:headerReference w:type="even" r:id="rId200"/>
          <w:footerReference w:type="even" r:id="rId201"/>
          <w:footerReference w:type="default" r:id="rId202"/>
          <w:pgSz w:w="11907" w:h="16840" w:code="9"/>
          <w:pgMar w:top="1259" w:right="629" w:bottom="1134" w:left="1202" w:header="720" w:footer="720" w:gutter="0"/>
          <w:cols w:space="720"/>
          <w:docGrid w:linePitch="360"/>
        </w:sectPr>
      </w:pPr>
    </w:p>
    <w:tbl>
      <w:tblPr>
        <w:tblW w:w="14601" w:type="dxa"/>
        <w:tblInd w:w="108" w:type="dxa"/>
        <w:tblLook w:val="0000"/>
      </w:tblPr>
      <w:tblGrid>
        <w:gridCol w:w="14601"/>
      </w:tblGrid>
      <w:tr w:rsidR="00287C54" w:rsidRPr="00AA1128" w:rsidTr="00F14834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7C54" w:rsidRPr="00AA1128" w:rsidRDefault="00287C54" w:rsidP="00F14834">
            <w:pPr>
              <w:jc w:val="right"/>
              <w:rPr>
                <w:b/>
                <w:bCs/>
                <w:sz w:val="28"/>
                <w:szCs w:val="28"/>
                <w:lang w:val="ru-RU" w:eastAsia="ru-RU"/>
              </w:rPr>
            </w:pPr>
            <w:r w:rsidRPr="00AA1128">
              <w:rPr>
                <w:b/>
                <w:bCs/>
                <w:sz w:val="28"/>
                <w:szCs w:val="28"/>
                <w:lang w:val="ru-RU" w:eastAsia="ru-RU"/>
              </w:rPr>
              <w:lastRenderedPageBreak/>
              <w:t>Таблица 3.13</w:t>
            </w:r>
          </w:p>
        </w:tc>
      </w:tr>
      <w:tr w:rsidR="00287C54" w:rsidRPr="003D2BE0" w:rsidTr="00F14834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AA1128">
              <w:rPr>
                <w:b/>
                <w:bCs/>
                <w:sz w:val="28"/>
                <w:szCs w:val="28"/>
                <w:lang w:val="ru-RU" w:eastAsia="ru-RU"/>
              </w:rPr>
              <w:t>Распределение прочих доходов от перевозок по тарифным составляющим</w:t>
            </w:r>
          </w:p>
        </w:tc>
      </w:tr>
    </w:tbl>
    <w:p w:rsidR="00287C54" w:rsidRPr="00AA1128" w:rsidRDefault="00287C54" w:rsidP="00444FB6">
      <w:pPr>
        <w:rPr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16"/>
        <w:gridCol w:w="3724"/>
        <w:gridCol w:w="2318"/>
        <w:gridCol w:w="1817"/>
        <w:gridCol w:w="2337"/>
        <w:gridCol w:w="1831"/>
        <w:gridCol w:w="1817"/>
      </w:tblGrid>
      <w:tr w:rsidR="00287C54" w:rsidRPr="003D2BE0" w:rsidTr="00AF75E9">
        <w:trPr>
          <w:trHeight w:val="1020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№ ст.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Наименование статьи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Правило распределения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Вагонная составляющая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54" w:rsidRPr="00AA1128" w:rsidRDefault="008D3187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Инфраструктурная составляющая (без учета вокзальной)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Локомотивная составляющая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C54" w:rsidRPr="00AA1128" w:rsidRDefault="00287C54" w:rsidP="00AF75E9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Вокзальная составляющая (в составе инфраструк</w:t>
            </w:r>
            <w:r w:rsidR="006D4602" w:rsidRPr="00AA1128">
              <w:rPr>
                <w:b/>
                <w:bCs/>
                <w:lang w:val="ru-RU" w:eastAsia="ru-RU"/>
              </w:rPr>
              <w:t>-</w:t>
            </w:r>
            <w:r w:rsidRPr="00AA1128">
              <w:rPr>
                <w:b/>
                <w:bCs/>
                <w:lang w:val="ru-RU" w:eastAsia="ru-RU"/>
              </w:rPr>
              <w:t>турной)</w:t>
            </w:r>
          </w:p>
        </w:tc>
      </w:tr>
    </w:tbl>
    <w:p w:rsidR="00465491" w:rsidRPr="00AA1128" w:rsidRDefault="00465491" w:rsidP="00465491">
      <w:pPr>
        <w:spacing w:line="24" w:lineRule="auto"/>
        <w:rPr>
          <w:lang w:val="ru-RU"/>
        </w:rPr>
      </w:pPr>
    </w:p>
    <w:tbl>
      <w:tblPr>
        <w:tblW w:w="14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724"/>
        <w:gridCol w:w="2318"/>
        <w:gridCol w:w="1817"/>
        <w:gridCol w:w="2337"/>
        <w:gridCol w:w="1831"/>
        <w:gridCol w:w="1817"/>
      </w:tblGrid>
      <w:tr w:rsidR="00287C54" w:rsidRPr="00AA1128" w:rsidTr="00465491">
        <w:trPr>
          <w:trHeight w:val="255"/>
          <w:tblHeader/>
        </w:trPr>
        <w:tc>
          <w:tcPr>
            <w:tcW w:w="816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5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7</w:t>
            </w:r>
          </w:p>
        </w:tc>
      </w:tr>
      <w:tr w:rsidR="00287C54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Г</w:t>
            </w:r>
            <w:r w:rsidR="006A3E49" w:rsidRPr="00AA1128">
              <w:rPr>
                <w:b/>
                <w:bCs/>
                <w:lang w:val="ru-RU" w:eastAsia="ru-RU"/>
              </w:rPr>
              <w:t>рузовые перевозки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287C54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287C54" w:rsidRPr="00AA1128" w:rsidRDefault="00287C54" w:rsidP="00444FB6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 к получению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287C54" w:rsidRPr="00AA1128" w:rsidRDefault="00287C54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от участия в уставных капиталах других организаций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грузовых вагонов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основных средств (контейнеры)</w:t>
            </w:r>
          </w:p>
          <w:p w:rsidR="006B2581" w:rsidRPr="00AA1128" w:rsidRDefault="006B2581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прочего подвижного состава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прочих основных средств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запасов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«Материалы»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иностранной валюты</w:t>
            </w:r>
          </w:p>
          <w:p w:rsidR="006B2581" w:rsidRPr="00AA1128" w:rsidRDefault="006B2581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00876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ценных бумаг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прочих активов, отличных от денежных средств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Прибыль, возникающая в результате совместной деятельности по договору простого товарищества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Списание сумм неиспользованных остатков резервов на финансовые результаты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CE63E1">
            <w:pPr>
              <w:spacing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</w:t>
            </w:r>
            <w:r w:rsidRPr="00AA1128">
              <w:rPr>
                <w:lang w:val="ru-RU" w:eastAsia="ru-RU"/>
              </w:rPr>
              <w:lastRenderedPageBreak/>
              <w:t>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00894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незавершенного строительства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проектно-изыскательских работ (далее – ПИР)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(дооценка)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первоначальной и номинальной стоимостью ценных бумаг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00940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Кредиторская и депонентская задолженность, по которой истек срок исковой давности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поступившие в погашение дебиторской задолженности, списанной в прошлые годы в убыток как безнадежной к получению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балансовой стоимостью и рыночной ценой по недостающим или похищенным товарно-материальным ценностям взысканная с виновных лиц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00943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Полученные или признанные должниками штрафы, пени, неустойки и другие виды санкций за нарушение хозяйственных договоров 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CE63E1">
        <w:trPr>
          <w:trHeight w:val="255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00945</w:t>
            </w:r>
          </w:p>
        </w:tc>
        <w:tc>
          <w:tcPr>
            <w:tcW w:w="37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Прибыль прошлых лет по Федеральному государственному унитарному предприятию (далее – ФГУП)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157658">
            <w:pPr>
              <w:spacing w:before="60" w:after="6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CE63E1" w:rsidRPr="00AA1128" w:rsidTr="00CE63E1">
        <w:trPr>
          <w:trHeight w:val="255"/>
        </w:trPr>
        <w:tc>
          <w:tcPr>
            <w:tcW w:w="8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3E1" w:rsidRPr="00AA1128" w:rsidRDefault="00CE63E1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372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3E1" w:rsidRDefault="00CE63E1" w:rsidP="00D62770">
            <w:pPr>
              <w:rPr>
                <w:lang w:val="ru-RU" w:eastAsia="ru-RU"/>
              </w:rPr>
            </w:pPr>
          </w:p>
          <w:p w:rsidR="00CE63E1" w:rsidRDefault="00CE63E1" w:rsidP="00D62770">
            <w:pPr>
              <w:rPr>
                <w:lang w:val="ru-RU" w:eastAsia="ru-RU"/>
              </w:rPr>
            </w:pPr>
          </w:p>
          <w:p w:rsidR="00CE63E1" w:rsidRPr="00AA1128" w:rsidRDefault="00CE63E1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3E1" w:rsidRPr="00AA1128" w:rsidRDefault="00CE63E1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3E1" w:rsidRPr="00AA1128" w:rsidRDefault="00CE63E1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23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3E1" w:rsidRPr="00AA1128" w:rsidRDefault="00CE63E1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3E1" w:rsidRPr="00AA1128" w:rsidRDefault="00CE63E1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63E1" w:rsidRPr="00AA1128" w:rsidRDefault="00CE63E1" w:rsidP="00D62770">
            <w:pPr>
              <w:jc w:val="center"/>
              <w:rPr>
                <w:lang w:val="ru-RU" w:eastAsia="ru-RU"/>
              </w:rPr>
            </w:pPr>
          </w:p>
        </w:tc>
      </w:tr>
      <w:tr w:rsidR="00D62770" w:rsidRPr="00AA1128" w:rsidTr="00CE63E1">
        <w:trPr>
          <w:trHeight w:val="255"/>
        </w:trPr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00946</w:t>
            </w:r>
          </w:p>
        </w:tc>
        <w:tc>
          <w:tcPr>
            <w:tcW w:w="3724" w:type="dxa"/>
            <w:tcBorders>
              <w:top w:val="nil"/>
            </w:tcBorders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Начисление дополнительных взносов в негосударственный пенсионный фонд (далее – НПФ) «Благосостояние» в пользу участников-вкладчиков, уволенных в прошлые отчетные периоды</w:t>
            </w:r>
          </w:p>
        </w:tc>
        <w:tc>
          <w:tcPr>
            <w:tcW w:w="2318" w:type="dxa"/>
            <w:tcBorders>
              <w:top w:val="nil"/>
            </w:tcBorders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817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00947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- пересчет налогов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- пересчет амортизации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00949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Принятие к учету имущества, оказавшегося в излишке по результатам инвентаризации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от дооценки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Признание в установленном порядке текущего дохода от доходов будущих периодов при безвозмездном получении имущества или получении государственной помощи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00953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Положительные курсовые </w:t>
            </w:r>
            <w:r w:rsidRPr="00AA1128">
              <w:rPr>
                <w:lang w:val="ru-RU" w:eastAsia="ru-RU"/>
              </w:rPr>
              <w:lastRenderedPageBreak/>
              <w:t>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Доходы по </w:t>
            </w:r>
            <w:r w:rsidRPr="00AA1128">
              <w:rPr>
                <w:lang w:val="ru-RU" w:eastAsia="ru-RU"/>
              </w:rPr>
              <w:lastRenderedPageBreak/>
              <w:t>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00954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00957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Финансирование, полученное из бюджета на грузовые перевозки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Финансирование, полученное из бюджета на прочую деятельность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Сумма возврата налогов (включая проценты), выявленная в результате проверок и по актам сверки с налоговыми инспекциями по деятельности ФГУП в составе Министерства путей сообщения (далее – МПС) России в период до 30 сентября 2003 г.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00995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Доходы, возникающие как </w:t>
            </w:r>
            <w:r w:rsidRPr="00AA1128">
              <w:rPr>
                <w:lang w:val="ru-RU" w:eastAsia="ru-RU"/>
              </w:rPr>
              <w:lastRenderedPageBreak/>
              <w:t>последствия чрезвычайных обстоятельств хозяйственной деятельности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Доходы по </w:t>
            </w:r>
            <w:r w:rsidRPr="00AA1128">
              <w:rPr>
                <w:lang w:val="ru-RU" w:eastAsia="ru-RU"/>
              </w:rPr>
              <w:lastRenderedPageBreak/>
              <w:t>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00996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доходы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00997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Стоимость материалов повторного использования</w:t>
            </w:r>
          </w:p>
          <w:p w:rsidR="00ED4F8A" w:rsidRPr="00AA1128" w:rsidRDefault="00ED4F8A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Превышение стоимости возвратных отходов над затратами в виде стоимости материалов при восстановлении объектов основных средств</w:t>
            </w:r>
          </w:p>
          <w:p w:rsidR="00ED4F8A" w:rsidRPr="00AA1128" w:rsidRDefault="00ED4F8A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3D2BE0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Пассажирские перевозки в дальнем следовании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 к получению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от участия в уставных капиталах других организаций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прочего подвижного состава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прочих основных средств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запасов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«Материалы»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Доходы, связанные с продажей </w:t>
            </w:r>
            <w:r w:rsidRPr="00AA1128">
              <w:rPr>
                <w:lang w:val="ru-RU" w:eastAsia="ru-RU"/>
              </w:rPr>
              <w:lastRenderedPageBreak/>
              <w:t>иностранной валюты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Доходы по </w:t>
            </w:r>
            <w:r w:rsidRPr="00AA1128">
              <w:rPr>
                <w:lang w:val="ru-RU" w:eastAsia="ru-RU"/>
              </w:rPr>
              <w:lastRenderedPageBreak/>
              <w:t>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00876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ценных бумаг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прочих активов, отличных от денежных средств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Прибыль, возникающая в результате совместной деятельности по договору простого товарищества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Списание сумм неиспользованных остатков резервов на финансовые результаты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Доходы, связанные с выбытием иных активов по причине невозможности использования ввиду непригодности к дальнейшей эксплуатации, </w:t>
            </w:r>
            <w:r w:rsidRPr="00AA1128">
              <w:rPr>
                <w:lang w:val="ru-RU" w:eastAsia="ru-RU"/>
              </w:rPr>
              <w:lastRenderedPageBreak/>
              <w:t>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00894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незавершенного строительства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проектно-изыскательских работ (далее – ПИР)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(дооценка)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547DD4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547DD4" w:rsidRPr="00AA1128" w:rsidTr="00D53228">
        <w:trPr>
          <w:trHeight w:val="255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DD4" w:rsidRPr="00AA1128" w:rsidRDefault="00D53228" w:rsidP="00547DD4">
            <w:pPr>
              <w:spacing w:before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00906</w:t>
            </w:r>
          </w:p>
        </w:tc>
        <w:tc>
          <w:tcPr>
            <w:tcW w:w="37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3228" w:rsidRPr="00AA1128" w:rsidRDefault="00D53228" w:rsidP="00547DD4">
            <w:pPr>
              <w:spacing w:before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денежной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</w:tcPr>
          <w:p w:rsidR="00547DD4" w:rsidRPr="00AA1128" w:rsidRDefault="00D53228" w:rsidP="00D53228">
            <w:pPr>
              <w:spacing w:before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47DD4" w:rsidRPr="00AA1128" w:rsidRDefault="00547DD4" w:rsidP="00D53228">
            <w:pPr>
              <w:spacing w:before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47DD4" w:rsidRPr="00AA1128" w:rsidRDefault="00547DD4" w:rsidP="00D53228">
            <w:pPr>
              <w:spacing w:before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47DD4" w:rsidRPr="00AA1128" w:rsidRDefault="00547DD4" w:rsidP="00D53228">
            <w:pPr>
              <w:spacing w:before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47DD4" w:rsidRPr="00AA1128" w:rsidRDefault="00547DD4" w:rsidP="00D53228">
            <w:pPr>
              <w:spacing w:before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53228" w:rsidRPr="00AA1128" w:rsidTr="00D53228">
        <w:trPr>
          <w:trHeight w:val="255"/>
        </w:trPr>
        <w:tc>
          <w:tcPr>
            <w:tcW w:w="8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3228" w:rsidRPr="00AA1128" w:rsidRDefault="00D53228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372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3228" w:rsidRDefault="00D53228" w:rsidP="00D53228">
            <w:pPr>
              <w:rPr>
                <w:lang w:val="ru-RU" w:eastAsia="ru-RU"/>
              </w:rPr>
            </w:pPr>
          </w:p>
          <w:p w:rsidR="00D53228" w:rsidRDefault="00D53228" w:rsidP="00D53228">
            <w:pPr>
              <w:rPr>
                <w:lang w:val="ru-RU" w:eastAsia="ru-RU"/>
              </w:rPr>
            </w:pPr>
          </w:p>
          <w:p w:rsidR="00D53228" w:rsidRDefault="00D53228" w:rsidP="00D53228">
            <w:pPr>
              <w:rPr>
                <w:lang w:val="ru-RU" w:eastAsia="ru-RU"/>
              </w:rPr>
            </w:pPr>
          </w:p>
          <w:p w:rsidR="00D53228" w:rsidRPr="00AA1128" w:rsidRDefault="00D53228" w:rsidP="00D53228">
            <w:pPr>
              <w:rPr>
                <w:lang w:val="ru-RU" w:eastAsia="ru-RU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3228" w:rsidRPr="00AA1128" w:rsidRDefault="00D53228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3228" w:rsidRPr="00AA1128" w:rsidRDefault="00D53228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23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3228" w:rsidRPr="00AA1128" w:rsidRDefault="00D53228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18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3228" w:rsidRPr="00AA1128" w:rsidRDefault="00D53228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3228" w:rsidRPr="00AA1128" w:rsidRDefault="00D53228" w:rsidP="00D53228">
            <w:pPr>
              <w:jc w:val="center"/>
              <w:rPr>
                <w:lang w:val="ru-RU" w:eastAsia="ru-RU"/>
              </w:rPr>
            </w:pPr>
          </w:p>
        </w:tc>
      </w:tr>
      <w:tr w:rsidR="00D62770" w:rsidRPr="00AA1128" w:rsidTr="00D53228">
        <w:trPr>
          <w:trHeight w:val="255"/>
        </w:trPr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:rsidR="00D62770" w:rsidRPr="00AA1128" w:rsidRDefault="00D62770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3724" w:type="dxa"/>
            <w:tcBorders>
              <w:top w:val="nil"/>
            </w:tcBorders>
            <w:shd w:val="clear" w:color="auto" w:fill="auto"/>
            <w:vAlign w:val="center"/>
          </w:tcPr>
          <w:p w:rsidR="00D62770" w:rsidRPr="00AA1128" w:rsidRDefault="00D62770" w:rsidP="00D53228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318" w:type="dxa"/>
            <w:tcBorders>
              <w:top w:val="nil"/>
            </w:tcBorders>
            <w:shd w:val="clear" w:color="auto" w:fill="auto"/>
            <w:vAlign w:val="center"/>
          </w:tcPr>
          <w:p w:rsidR="00D62770" w:rsidRPr="00AA1128" w:rsidRDefault="00D62770" w:rsidP="00D53228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составляющим</w:t>
            </w:r>
          </w:p>
        </w:tc>
        <w:tc>
          <w:tcPr>
            <w:tcW w:w="1817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2337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1831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53228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top w:val="nil"/>
            </w:tcBorders>
            <w:shd w:val="clear" w:color="auto" w:fill="auto"/>
            <w:noWrap/>
            <w:vAlign w:val="center"/>
          </w:tcPr>
          <w:p w:rsidR="00D62770" w:rsidRPr="00AA1128" w:rsidRDefault="00D62770" w:rsidP="00D53228">
            <w:pPr>
              <w:jc w:val="center"/>
              <w:rPr>
                <w:lang w:val="ru-RU" w:eastAsia="ru-RU"/>
              </w:rPr>
            </w:pP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первоначальной и номинальной стоимостью ценных бумаг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Кредиторская и депонентская задолженность, по которой истек срок исковой давности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поступившие в погашение дебиторской задолженности, списанной в прошлые годы в убыток как безнадежной к получению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балансовой стоимостью и рыночной ценой по недостающим или похищенным товарно-материальным ценностям взысканная с виновных лиц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00943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Полученные или признанные должниками штрафы, пени, неустойки и другие виды санкций за нарушение хозяйственных договоров 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00945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Прибыль прошлых лет по Федеральному государственному унитарному предприятию (далее </w:t>
            </w:r>
            <w:r w:rsidRPr="00AA1128">
              <w:rPr>
                <w:lang w:val="ru-RU" w:eastAsia="ru-RU"/>
              </w:rPr>
              <w:lastRenderedPageBreak/>
              <w:t>– ФГУП)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00946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Начисление дополнительных взносов в Негосударственный пенсионный фонд (далее – НПФ) «Благосостояние» в пользу участников-вкладчиков, уволенных в прошлые отчетные периоды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00947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- пересчет налогов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- пересчет амортизации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00949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Принятие к учету имущества, оказавшегося в излишке по результатам инвентаризации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от дооценки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Признание в установленном порядке текущего дохода от доходов будущих периодов при безвозмездном получении имущества или получении государственной помощи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00953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00955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7165D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Положительные курсовые разницы, возникающие в результате продажи проездных билетов на территории России (международное и межгосударственное сообщение)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Финансирование, полученное из бюджета на перевозки пассажиров в дальнем следовании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Финансирование, полученное из бюджета на прочую деятельность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B7E8A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Сумма возврата налогов (включая проценты), выявленная в результате проверок и по актам сверки с налоговыми инспекциями по деятельности ФГУП в составе Министерства </w:t>
            </w:r>
          </w:p>
          <w:p w:rsidR="00DB7E8A" w:rsidRDefault="00DB7E8A" w:rsidP="00D62770">
            <w:pPr>
              <w:rPr>
                <w:lang w:val="ru-RU" w:eastAsia="ru-RU"/>
              </w:rPr>
            </w:pPr>
          </w:p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путей сообщения (далее – МПС) России в период до 30 сентября 2003 г.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00962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00963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удержанные с клиентов при возврате проездных документов в соответствии с правилами перевозок (невозвращаемая часть стоимости плацкарты и др.)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00995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возникающие как последствия чрезвычайных обстоятельств хозяйственной деятельности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доходы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00997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Стоимость материалов повторного использования</w:t>
            </w:r>
          </w:p>
          <w:p w:rsidR="00ED4F8A" w:rsidRPr="00AA1128" w:rsidRDefault="00ED4F8A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Превышение стоимости возвратных отходов над затратами в виде стоимости материалов при восстановлении объектов основных средств</w:t>
            </w:r>
          </w:p>
          <w:p w:rsidR="00ED4F8A" w:rsidRPr="00AA1128" w:rsidRDefault="00ED4F8A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3D2BE0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Пассажирские перевозки в пригородном сообщении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00860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 к получению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от участия в уставных капиталах других организаций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00868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прочего подвижного состава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прочих основных средств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запасов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«Материалы»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иностранной валюты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ценных бумаг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00878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продажей прочих активов, отличных от денежных средств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Прибыль, возникающая в результате совместной деятельности по договору простого товарищества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00888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Списание сумм </w:t>
            </w:r>
            <w:r w:rsidRPr="00AA1128">
              <w:rPr>
                <w:lang w:val="ru-RU" w:eastAsia="ru-RU"/>
              </w:rPr>
              <w:lastRenderedPageBreak/>
              <w:t>неиспользованных остатков резервов на финансовые результаты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Доходы по </w:t>
            </w:r>
            <w:r w:rsidRPr="00AA1128">
              <w:rPr>
                <w:lang w:val="ru-RU" w:eastAsia="ru-RU"/>
              </w:rPr>
              <w:lastRenderedPageBreak/>
              <w:t>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00890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незавершенного строительства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проектно-изыскательских работ (далее – ПИР)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00898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00904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(дооценка)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00908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Разница между первоначальной и номинальной стоимостью ценных бумаг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Кредиторская и депонентская задолженность, по которой истек срок исковой давности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поступившие в погашение дебиторской задолженности, списанной в прошлые годы в убыток как безнадежной к получению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4A4C2E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A4C2E">
        <w:trPr>
          <w:trHeight w:val="255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00942</w:t>
            </w:r>
          </w:p>
        </w:tc>
        <w:tc>
          <w:tcPr>
            <w:tcW w:w="37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70" w:rsidRPr="00AA1128" w:rsidRDefault="00D62770" w:rsidP="004A4C2E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Разница между балансовой 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4A4C2E" w:rsidRPr="00AA1128" w:rsidTr="004A4C2E">
        <w:trPr>
          <w:trHeight w:val="255"/>
        </w:trPr>
        <w:tc>
          <w:tcPr>
            <w:tcW w:w="8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372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4C2E" w:rsidRDefault="004A4C2E" w:rsidP="00D62770">
            <w:pPr>
              <w:rPr>
                <w:lang w:val="ru-RU" w:eastAsia="ru-RU"/>
              </w:rPr>
            </w:pPr>
          </w:p>
          <w:p w:rsidR="004A4C2E" w:rsidRDefault="004A4C2E" w:rsidP="00D62770">
            <w:pPr>
              <w:rPr>
                <w:lang w:val="ru-RU" w:eastAsia="ru-RU"/>
              </w:rPr>
            </w:pPr>
          </w:p>
          <w:p w:rsidR="004A4C2E" w:rsidRPr="00AA1128" w:rsidRDefault="004A4C2E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23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</w:tr>
      <w:tr w:rsidR="004A4C2E" w:rsidRPr="00AA1128" w:rsidTr="004A4C2E">
        <w:trPr>
          <w:trHeight w:val="255"/>
        </w:trPr>
        <w:tc>
          <w:tcPr>
            <w:tcW w:w="816" w:type="dxa"/>
            <w:tcBorders>
              <w:top w:val="nil"/>
            </w:tcBorders>
            <w:shd w:val="clear" w:color="auto" w:fill="auto"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3724" w:type="dxa"/>
            <w:tcBorders>
              <w:top w:val="nil"/>
            </w:tcBorders>
            <w:shd w:val="clear" w:color="auto" w:fill="auto"/>
            <w:vAlign w:val="center"/>
          </w:tcPr>
          <w:p w:rsidR="004A4C2E" w:rsidRPr="00AA1128" w:rsidRDefault="004A4C2E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стоимостью и рыночной ценой по недостающим или похищенным товарно-материальным ценностям взысканная с виновных лиц</w:t>
            </w:r>
          </w:p>
        </w:tc>
        <w:tc>
          <w:tcPr>
            <w:tcW w:w="2318" w:type="dxa"/>
            <w:tcBorders>
              <w:top w:val="nil"/>
            </w:tcBorders>
            <w:shd w:val="clear" w:color="auto" w:fill="auto"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top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2337" w:type="dxa"/>
            <w:tcBorders>
              <w:top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31" w:type="dxa"/>
            <w:tcBorders>
              <w:top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  <w:tc>
          <w:tcPr>
            <w:tcW w:w="1817" w:type="dxa"/>
            <w:tcBorders>
              <w:top w:val="nil"/>
            </w:tcBorders>
            <w:shd w:val="clear" w:color="auto" w:fill="auto"/>
            <w:noWrap/>
            <w:vAlign w:val="center"/>
          </w:tcPr>
          <w:p w:rsidR="004A4C2E" w:rsidRPr="00AA1128" w:rsidRDefault="004A4C2E" w:rsidP="00D62770">
            <w:pPr>
              <w:jc w:val="center"/>
              <w:rPr>
                <w:lang w:val="ru-RU" w:eastAsia="ru-RU"/>
              </w:rPr>
            </w:pP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00943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Полученные или признанные должниками штрафы, пени, неустойки и другие виды санкций за нарушение хозяйственных договоров 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00945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Прибыль прошлых лет по Федеральному государственному унитарному предприятию (далее – ФГУП)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Начисление дополнительных взносов в Негосударственный пенсионный фонд (далее – НПФ) «Благосостояние» в пользу участников-вкладчиков, уволенных в прошлые отчетные периоды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00947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- пересчет налогов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прибыли прошлых лет, выявленные в отчетном году - пересчет амортизации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00949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Прочие прибыли прошлых лет, выявленные в отчетном году (за </w:t>
            </w:r>
            <w:r w:rsidRPr="00AA1128">
              <w:rPr>
                <w:lang w:val="ru-RU" w:eastAsia="ru-RU"/>
              </w:rPr>
              <w:lastRenderedPageBreak/>
              <w:t>исключением пересчета налогов и амортизации)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00950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Принятие к учету имущества, оказавшегося в излишке по результатам инвентаризации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от дооценки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Признание в установленном порядке текущего дохода от доходов будущих периодов при безвозмездном получении имущества или получении государственной помощи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00953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00954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00959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Финансирование, полученное из бюджета на перевозки пассажиров в пригородном </w:t>
            </w:r>
            <w:r w:rsidRPr="00AA1128">
              <w:rPr>
                <w:lang w:val="ru-RU" w:eastAsia="ru-RU"/>
              </w:rPr>
              <w:lastRenderedPageBreak/>
              <w:t>сообщении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00960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Финансирование, полученное из бюджета на прочую деятельность</w:t>
            </w:r>
          </w:p>
          <w:p w:rsidR="005B0EE2" w:rsidRPr="00AA1128" w:rsidRDefault="005B0EE2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00961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Сумма возврата налогов (включая проценты), выявленная в результате проверок и по актам сверки с налоговыми инспекциями по деятельности ФГУП в составе Министерства путей сообщения (далее – МПС) России в период до 30 сентября 2003 г.</w:t>
            </w:r>
          </w:p>
          <w:p w:rsidR="005B0EE2" w:rsidRPr="00AA1128" w:rsidRDefault="005B0EE2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00962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  <w:p w:rsidR="005B0EE2" w:rsidRPr="00AA1128" w:rsidRDefault="005B0EE2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00995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Доходы, возникающие как последствия чрезвычайных обстоятельств хозяйственной деятельности</w:t>
            </w:r>
          </w:p>
          <w:p w:rsidR="005B0EE2" w:rsidRPr="00AA1128" w:rsidRDefault="005B0EE2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00996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доходы</w:t>
            </w:r>
          </w:p>
          <w:p w:rsidR="005B0EE2" w:rsidRPr="00AA1128" w:rsidRDefault="005B0EE2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00997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Стоимость материалов повторного использования</w:t>
            </w:r>
          </w:p>
          <w:p w:rsidR="005B0EE2" w:rsidRPr="00AA1128" w:rsidRDefault="005B0EE2" w:rsidP="00D62770">
            <w:pPr>
              <w:rPr>
                <w:lang w:val="ru-RU" w:eastAsia="ru-RU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Доходы по 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D62770" w:rsidRPr="00AA1128" w:rsidTr="00465491">
        <w:trPr>
          <w:trHeight w:val="255"/>
        </w:trPr>
        <w:tc>
          <w:tcPr>
            <w:tcW w:w="816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00998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D62770" w:rsidRPr="00AA1128" w:rsidRDefault="00D62770" w:rsidP="00D62770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Превышение стоимости </w:t>
            </w:r>
            <w:r w:rsidRPr="00AA1128">
              <w:rPr>
                <w:lang w:val="ru-RU" w:eastAsia="ru-RU"/>
              </w:rPr>
              <w:lastRenderedPageBreak/>
              <w:t>возвратных отходов над затратами в виде стоимости материалов при восстановлении объектов основных средств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 xml:space="preserve">Доходы по </w:t>
            </w:r>
            <w:r w:rsidRPr="00AA1128">
              <w:rPr>
                <w:lang w:val="ru-RU" w:eastAsia="ru-RU"/>
              </w:rPr>
              <w:lastRenderedPageBreak/>
              <w:t>составляющим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+</w:t>
            </w:r>
          </w:p>
        </w:tc>
        <w:tc>
          <w:tcPr>
            <w:tcW w:w="233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31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817" w:type="dxa"/>
            <w:shd w:val="clear" w:color="auto" w:fill="auto"/>
            <w:noWrap/>
            <w:vAlign w:val="center"/>
          </w:tcPr>
          <w:p w:rsidR="00D62770" w:rsidRPr="00AA1128" w:rsidRDefault="00D62770" w:rsidP="00D62770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</w:tbl>
    <w:p w:rsidR="0082302B" w:rsidRPr="00AA1128" w:rsidRDefault="0082302B" w:rsidP="00444FB6">
      <w:pPr>
        <w:ind w:firstLine="720"/>
        <w:rPr>
          <w:sz w:val="28"/>
          <w:szCs w:val="28"/>
          <w:lang w:val="ru-RU"/>
        </w:rPr>
      </w:pPr>
    </w:p>
    <w:p w:rsidR="00D62770" w:rsidRPr="00AA1128" w:rsidRDefault="00D62770" w:rsidP="00444FB6">
      <w:pPr>
        <w:ind w:firstLine="720"/>
        <w:rPr>
          <w:sz w:val="28"/>
          <w:szCs w:val="28"/>
          <w:lang w:val="ru-RU"/>
        </w:rPr>
      </w:pPr>
    </w:p>
    <w:p w:rsidR="00243F5A" w:rsidRPr="00AA1128" w:rsidRDefault="00A47EAF" w:rsidP="00D62770">
      <w:pPr>
        <w:ind w:firstLine="720"/>
        <w:rPr>
          <w:lang w:val="ru-RU"/>
        </w:rPr>
      </w:pPr>
      <w:r w:rsidRPr="00AA1128">
        <w:rPr>
          <w:sz w:val="28"/>
          <w:szCs w:val="28"/>
          <w:lang w:val="ru-RU"/>
        </w:rPr>
        <w:br w:type="page"/>
      </w:r>
    </w:p>
    <w:tbl>
      <w:tblPr>
        <w:tblW w:w="15026" w:type="dxa"/>
        <w:tblInd w:w="108" w:type="dxa"/>
        <w:tblLook w:val="0000"/>
      </w:tblPr>
      <w:tblGrid>
        <w:gridCol w:w="15026"/>
      </w:tblGrid>
      <w:tr w:rsidR="00243F5A" w:rsidRPr="00AA1128" w:rsidTr="00F14834">
        <w:trPr>
          <w:trHeight w:val="25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right"/>
              <w:rPr>
                <w:b/>
                <w:bCs/>
                <w:sz w:val="28"/>
                <w:szCs w:val="28"/>
                <w:lang w:val="ru-RU" w:eastAsia="ru-RU"/>
              </w:rPr>
            </w:pPr>
            <w:r w:rsidRPr="00AA1128">
              <w:rPr>
                <w:b/>
                <w:bCs/>
                <w:sz w:val="28"/>
                <w:szCs w:val="28"/>
                <w:lang w:val="ru-RU" w:eastAsia="ru-RU"/>
              </w:rPr>
              <w:lastRenderedPageBreak/>
              <w:t>Таблица 3.14</w:t>
            </w:r>
          </w:p>
        </w:tc>
      </w:tr>
      <w:tr w:rsidR="00243F5A" w:rsidRPr="003D2BE0" w:rsidTr="00F14834">
        <w:trPr>
          <w:trHeight w:val="255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AA1128">
              <w:rPr>
                <w:b/>
                <w:bCs/>
                <w:sz w:val="28"/>
                <w:szCs w:val="28"/>
                <w:lang w:val="ru-RU" w:eastAsia="ru-RU"/>
              </w:rPr>
              <w:t>Распределение прочих расходов от перевозок по тарифным составляющим</w:t>
            </w:r>
          </w:p>
        </w:tc>
      </w:tr>
    </w:tbl>
    <w:p w:rsidR="00243F5A" w:rsidRPr="00AA1128" w:rsidRDefault="00243F5A" w:rsidP="00444FB6">
      <w:pPr>
        <w:rPr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6"/>
        <w:gridCol w:w="3415"/>
        <w:gridCol w:w="2268"/>
        <w:gridCol w:w="1985"/>
        <w:gridCol w:w="2409"/>
        <w:gridCol w:w="1985"/>
        <w:gridCol w:w="2268"/>
      </w:tblGrid>
      <w:tr w:rsidR="00243F5A" w:rsidRPr="003D2BE0" w:rsidTr="00AF75E9">
        <w:trPr>
          <w:trHeight w:val="1350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№ ст.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Наименование статьи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Правило распределения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Вагонная составляющая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5A" w:rsidRPr="00AA1128" w:rsidRDefault="008D3187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Инфраструктурная составляющая (без учета вокзальной)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Локомотивная составляющая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Вокзальная составляющая (в составе инфра-структурной)</w:t>
            </w:r>
          </w:p>
        </w:tc>
      </w:tr>
    </w:tbl>
    <w:p w:rsidR="00465491" w:rsidRPr="00AA1128" w:rsidRDefault="00465491" w:rsidP="00465491">
      <w:pPr>
        <w:spacing w:line="24" w:lineRule="auto"/>
        <w:rPr>
          <w:lang w:val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"/>
        <w:gridCol w:w="3415"/>
        <w:gridCol w:w="2268"/>
        <w:gridCol w:w="1985"/>
        <w:gridCol w:w="2409"/>
        <w:gridCol w:w="1985"/>
        <w:gridCol w:w="2268"/>
      </w:tblGrid>
      <w:tr w:rsidR="00243F5A" w:rsidRPr="00AA1128" w:rsidTr="00465491">
        <w:trPr>
          <w:trHeight w:val="255"/>
          <w:tblHeader/>
        </w:trPr>
        <w:tc>
          <w:tcPr>
            <w:tcW w:w="696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7</w:t>
            </w:r>
          </w:p>
        </w:tc>
      </w:tr>
      <w:tr w:rsidR="00243F5A" w:rsidRPr="00AA1128" w:rsidTr="00465491">
        <w:trPr>
          <w:trHeight w:val="255"/>
        </w:trPr>
        <w:tc>
          <w:tcPr>
            <w:tcW w:w="696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243F5A" w:rsidRPr="00AA1128" w:rsidRDefault="006A3E49" w:rsidP="00444FB6">
            <w:pPr>
              <w:jc w:val="center"/>
              <w:rPr>
                <w:b/>
                <w:bCs/>
                <w:lang w:val="ru-RU" w:eastAsia="ru-RU"/>
              </w:rPr>
            </w:pPr>
            <w:r w:rsidRPr="00AA1128">
              <w:rPr>
                <w:b/>
                <w:bCs/>
                <w:lang w:val="ru-RU" w:eastAsia="ru-RU"/>
              </w:rPr>
              <w:t>Грузовые перевозки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243F5A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0866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243F5A" w:rsidRPr="00AA1128" w:rsidRDefault="00243F5A" w:rsidP="00444FB6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43F5A" w:rsidRPr="00AA1128" w:rsidRDefault="00243F5A" w:rsidP="00444FB6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0868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Проценты, уплачиваемые организацией с сумм реструктурируемой задолженности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основных средств (грузовых вагонов)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основных средств (контейнеры)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Прямое полное отнесение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основных средств (прочего подвижного состава)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прочих основных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0878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запасов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иностранной валюты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ценных бумаг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прочих активов, отличных от денежных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содержанию законсервированных производственных мощностей и объектов, мобилизационных мощностей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аннулированием производственных заказов (договоров)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прекращением производства, не давшего продукции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Налоги, не относящиеся к обычным видам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Предоставление за плату прав, возникающих из патентов на изобретения, промышленные образцы и других видов интеллектуальной </w:t>
            </w:r>
            <w:r w:rsidRPr="00AA1128">
              <w:rPr>
                <w:lang w:val="ru-RU" w:eastAsia="ru-RU"/>
              </w:rPr>
              <w:lastRenderedPageBreak/>
              <w:t>собственности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0896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обслуживанием ценных бумаг, если они не отражены развернуто к доходам по ценным бумагам (оплата консультационных, посреднических и депозитарных услуг и т.п.)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оплатой услуг кредитных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 сомнительным долгам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под обесценение финансовых вложений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под снижение стоимости материальных ценностей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 обязательствам организации в отношении величины либо срока исполнения которых существует неопределенность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Расходы, связанные с выбытием объектов основных средств по причине невозможности использования </w:t>
            </w:r>
            <w:r w:rsidRPr="00AA1128">
              <w:rPr>
                <w:lang w:val="ru-RU" w:eastAsia="ru-RU"/>
              </w:rPr>
              <w:lastRenderedPageBreak/>
              <w:t>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Амортизационные отчисления по основным средствам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0910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незавершенного строительства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ПИР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Отрицательная разница между оценкой финансовых вложений (по которым определяется рыночная стоимость) по текущей </w:t>
            </w:r>
            <w:r w:rsidRPr="00AA1128">
              <w:rPr>
                <w:lang w:val="ru-RU" w:eastAsia="ru-RU"/>
              </w:rPr>
              <w:lastRenderedPageBreak/>
              <w:t>рыночной стоимости на отчетную дату и предыдущей оценкой (дооценка)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0919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первоначальной и номинальной стоимостью ценных бумаг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0920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Дебиторская задолженность, по которой истек срок исковой давности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637FFC">
            <w:pPr>
              <w:spacing w:before="120" w:after="120"/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637FFC">
        <w:trPr>
          <w:trHeight w:val="674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0941</w:t>
            </w:r>
          </w:p>
        </w:tc>
        <w:tc>
          <w:tcPr>
            <w:tcW w:w="3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Полученные или признанные должниками штрафы, пени, неустойки и другие виды санкций за нарушение хозяйственных договоров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637FFC" w:rsidRPr="00AA1128" w:rsidTr="00637FFC">
        <w:trPr>
          <w:trHeight w:val="674"/>
        </w:trPr>
        <w:tc>
          <w:tcPr>
            <w:tcW w:w="6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7FFC" w:rsidRPr="00AA1128" w:rsidRDefault="00637FFC" w:rsidP="00637FFC">
            <w:pPr>
              <w:jc w:val="center"/>
              <w:rPr>
                <w:lang w:val="ru-RU" w:eastAsia="ru-RU"/>
              </w:rPr>
            </w:pPr>
          </w:p>
        </w:tc>
        <w:tc>
          <w:tcPr>
            <w:tcW w:w="34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7FFC" w:rsidRDefault="00637FFC" w:rsidP="00637FFC">
            <w:pPr>
              <w:rPr>
                <w:lang w:val="ru-RU" w:eastAsia="ru-RU"/>
              </w:rPr>
            </w:pPr>
          </w:p>
          <w:p w:rsidR="00637FFC" w:rsidRDefault="00637FFC" w:rsidP="00637FFC">
            <w:pPr>
              <w:rPr>
                <w:lang w:val="ru-RU" w:eastAsia="ru-RU"/>
              </w:rPr>
            </w:pPr>
          </w:p>
          <w:p w:rsidR="00637FFC" w:rsidRDefault="00637FFC" w:rsidP="00637FFC">
            <w:pPr>
              <w:rPr>
                <w:lang w:val="ru-RU" w:eastAsia="ru-RU"/>
              </w:rPr>
            </w:pPr>
          </w:p>
          <w:p w:rsidR="00637FFC" w:rsidRDefault="00637FFC" w:rsidP="00637FFC">
            <w:pPr>
              <w:rPr>
                <w:lang w:val="ru-RU" w:eastAsia="ru-RU"/>
              </w:rPr>
            </w:pPr>
          </w:p>
          <w:p w:rsidR="00637FFC" w:rsidRDefault="00637FFC" w:rsidP="00637FFC">
            <w:pPr>
              <w:rPr>
                <w:lang w:val="ru-RU" w:eastAsia="ru-RU"/>
              </w:rPr>
            </w:pPr>
          </w:p>
          <w:p w:rsidR="00637FFC" w:rsidRPr="00AA1128" w:rsidRDefault="00637FFC" w:rsidP="00637FFC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7FFC" w:rsidRPr="00AA1128" w:rsidRDefault="00637FFC" w:rsidP="00637FFC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7FFC" w:rsidRPr="00AA1128" w:rsidRDefault="00637FFC" w:rsidP="00637FFC">
            <w:pPr>
              <w:jc w:val="center"/>
              <w:rPr>
                <w:lang w:val="ru-RU" w:eastAsia="ru-RU"/>
              </w:rPr>
            </w:pP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7FFC" w:rsidRPr="00AA1128" w:rsidRDefault="00637FFC" w:rsidP="00637FFC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7FFC" w:rsidRPr="00AA1128" w:rsidRDefault="00637FFC" w:rsidP="00637FFC">
            <w:pPr>
              <w:jc w:val="center"/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37FFC" w:rsidRPr="00AA1128" w:rsidRDefault="00637FFC" w:rsidP="00637FFC">
            <w:pPr>
              <w:jc w:val="center"/>
              <w:rPr>
                <w:lang w:val="ru-RU" w:eastAsia="ru-RU"/>
              </w:rPr>
            </w:pPr>
          </w:p>
        </w:tc>
      </w:tr>
      <w:tr w:rsidR="000A5407" w:rsidRPr="00AA1128" w:rsidTr="00637FFC">
        <w:trPr>
          <w:trHeight w:val="674"/>
        </w:trPr>
        <w:tc>
          <w:tcPr>
            <w:tcW w:w="696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0943</w:t>
            </w:r>
          </w:p>
        </w:tc>
        <w:tc>
          <w:tcPr>
            <w:tcW w:w="3415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прошлых лет по ФГУП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Начисление дополнительных взносов в НПФ «Благосостояние» в пользу участников-вкладчиков, уволенных в прошлые отчетные периоды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- пересчет налогов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- пересчет амортизации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списания недостач материальных ценностей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уценки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Долги, нереальные для взыскания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0952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Судебные расходы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списания ранее присужденных долгов по хищениям, по которым исполнительные документы возвращены судом в связи с несостоятельностью ответчика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благотворительной деятельностью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осуществлением отдыха, развлечений, мероприятий культурно-просветительского характера и иных аналогичных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0959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осуществлением спортивных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здравоохранения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спортивных объектов и команд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детских лагерей отдыха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санаториев и домов отдыха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Выплаты согласно коллективным договорам неработающим пенсионерам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0968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2705FC" w:rsidRDefault="003A2181" w:rsidP="000A5407">
            <w:pPr>
              <w:rPr>
                <w:highlight w:val="yellow"/>
                <w:lang w:val="ru-RU" w:eastAsia="ru-RU"/>
              </w:rPr>
            </w:pPr>
            <w:r>
              <w:t>Расходы, осуществляемые организацией на материально-техническое обеспечение деятельности федерального органа исполнительной власти в сфере внутренних дел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Затраты по имуществу на территории Украины и Казахстана, находящемуся в обременении в ОАО «РЖД»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Средства, перечисляемые в благотворительный фонд «Почет»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Средства, перечисляемые в НПФ «Благосостояние» на уставную деятельность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отчис</w:t>
            </w:r>
            <w:r w:rsidR="00AB25D8">
              <w:rPr>
                <w:lang w:val="ru-RU" w:eastAsia="ru-RU"/>
              </w:rPr>
              <w:t>-</w:t>
            </w:r>
            <w:r w:rsidRPr="00AA1128">
              <w:rPr>
                <w:lang w:val="ru-RU" w:eastAsia="ru-RU"/>
              </w:rPr>
              <w:t>лением средств профоргани</w:t>
            </w:r>
            <w:r w:rsidR="00AB25D8">
              <w:rPr>
                <w:lang w:val="ru-RU" w:eastAsia="ru-RU"/>
              </w:rPr>
              <w:t>-</w:t>
            </w:r>
            <w:r w:rsidRPr="00AA1128">
              <w:rPr>
                <w:lang w:val="ru-RU" w:eastAsia="ru-RU"/>
              </w:rPr>
              <w:t>зациям на цели, определяемые коллективным договором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Убытки, вызванные несохран</w:t>
            </w:r>
            <w:r w:rsidR="00AB25D8">
              <w:rPr>
                <w:lang w:val="ru-RU" w:eastAsia="ru-RU"/>
              </w:rPr>
              <w:t>-</w:t>
            </w:r>
            <w:r w:rsidRPr="00AA1128">
              <w:rPr>
                <w:lang w:val="ru-RU" w:eastAsia="ru-RU"/>
              </w:rPr>
              <w:t>ностью перевозимых грузов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НДС за счет собственных средств организации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AB25D8">
        <w:trPr>
          <w:trHeight w:val="415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Инвентаризация земель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Регистрация имущества, затраты по которому не вошли в стоимость объекта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0980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F1559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Погашение дебиторской задолженности работников ОАО «РЖД», членов их семей, находящихся на иждивении и неработающих пенсионеров за проезд железнодорожным транспортом, в случаях, предусмотренных Генеральным коллективным договором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F1559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Списание частичной стоимости путевок в детские оздоровительные лагеря работников железнодорожного транспорта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F1559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Некомпенсируемые из бюджета расходы на проведение работ по мобилизационной подготовке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720E48">
        <w:trPr>
          <w:trHeight w:val="674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0983</w:t>
            </w:r>
          </w:p>
        </w:tc>
        <w:tc>
          <w:tcPr>
            <w:tcW w:w="3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Налоги, выявленные в результате проверок и по актам сверки с налоговыми инспекциями по деятельности ФГУП в составе МПС России в период до 3</w:t>
            </w:r>
            <w:r w:rsidR="00720E48">
              <w:rPr>
                <w:lang w:val="ru-RU" w:eastAsia="ru-RU"/>
              </w:rPr>
              <w:t>0 сентября 2003 </w:t>
            </w:r>
            <w:r w:rsidRPr="00AA1128">
              <w:rPr>
                <w:lang w:val="ru-RU" w:eastAsia="ru-RU"/>
              </w:rPr>
              <w:t>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720E48" w:rsidRPr="00AA1128" w:rsidTr="00720E48">
        <w:trPr>
          <w:trHeight w:val="674"/>
        </w:trPr>
        <w:tc>
          <w:tcPr>
            <w:tcW w:w="6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34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0E48" w:rsidRDefault="00720E48" w:rsidP="000A5407">
            <w:pPr>
              <w:rPr>
                <w:lang w:val="ru-RU" w:eastAsia="ru-RU"/>
              </w:rPr>
            </w:pPr>
          </w:p>
          <w:p w:rsidR="00720E48" w:rsidRDefault="00720E48" w:rsidP="000A5407">
            <w:pPr>
              <w:rPr>
                <w:lang w:val="ru-RU" w:eastAsia="ru-RU"/>
              </w:rPr>
            </w:pPr>
          </w:p>
          <w:p w:rsidR="00720E48" w:rsidRDefault="00720E48" w:rsidP="000A5407">
            <w:pPr>
              <w:rPr>
                <w:lang w:val="ru-RU" w:eastAsia="ru-RU"/>
              </w:rPr>
            </w:pPr>
          </w:p>
          <w:p w:rsidR="00720E48" w:rsidRPr="00AA1128" w:rsidRDefault="00720E48" w:rsidP="000A5407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</w:tr>
      <w:tr w:rsidR="000A5407" w:rsidRPr="00AA1128" w:rsidTr="00720E48">
        <w:trPr>
          <w:trHeight w:val="674"/>
        </w:trPr>
        <w:tc>
          <w:tcPr>
            <w:tcW w:w="696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0984</w:t>
            </w:r>
          </w:p>
        </w:tc>
        <w:tc>
          <w:tcPr>
            <w:tcW w:w="3415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Спонсорская помощь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0993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возникающие как последствия чрезвычайных обстоятельств хозяйственной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0994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расходы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F27A3B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F27A3B" w:rsidRPr="00AA1128" w:rsidRDefault="00F27A3B">
            <w:pPr>
              <w:jc w:val="center"/>
              <w:rPr>
                <w:rFonts w:ascii="Calibri" w:eastAsiaTheme="minorHAnsi" w:hAnsi="Calibri" w:cs="Calibri"/>
              </w:rPr>
            </w:pPr>
            <w:r w:rsidRPr="00AA1128">
              <w:t>0911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F27A3B" w:rsidRPr="00AA1128" w:rsidRDefault="00F27A3B">
            <w:pPr>
              <w:rPr>
                <w:rFonts w:ascii="Calibri" w:eastAsiaTheme="minorHAnsi" w:hAnsi="Calibri" w:cs="Calibri"/>
                <w:lang w:val="ru-RU"/>
              </w:rPr>
            </w:pPr>
            <w:r w:rsidRPr="00AA1128">
              <w:rPr>
                <w:lang w:val="ru-RU"/>
              </w:rPr>
              <w:t>Дополнительные затраты, произведенные в связи с получением займов и кредитов, выпуском и размещением заемных обязательств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27A3B" w:rsidRPr="00AA1128" w:rsidRDefault="00F27A3B" w:rsidP="000A5407">
            <w:pPr>
              <w:jc w:val="center"/>
              <w:rPr>
                <w:lang w:val="ru-RU" w:eastAsia="ru-RU"/>
              </w:rPr>
            </w:pPr>
          </w:p>
        </w:tc>
      </w:tr>
      <w:tr w:rsidR="000A5407" w:rsidRPr="003D2BE0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Пассажирские перевозки в дальнем следовании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0866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0868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Проценты, уплачиваемые организацией с сумм </w:t>
            </w:r>
            <w:r w:rsidRPr="00AA1128">
              <w:rPr>
                <w:lang w:val="ru-RU" w:eastAsia="ru-RU"/>
              </w:rPr>
              <w:lastRenderedPageBreak/>
              <w:t>реструктурируемой задолженности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0874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основных средств (прочего подвижного состава)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прочих основных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запасов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иностранной валюты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ценных бумаг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прочих активов, отличных от денежных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содержанию законсервированных производственных мощностей и объектов, мобилизационных мощностей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аннулированием производственных заказов (договоров)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Расходы, связанные с прекращением производства, </w:t>
            </w:r>
            <w:r w:rsidRPr="00AA1128">
              <w:rPr>
                <w:lang w:val="ru-RU" w:eastAsia="ru-RU"/>
              </w:rPr>
              <w:lastRenderedPageBreak/>
              <w:t>не давшего продукции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0892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Налоги, не относящиеся к обычным видам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обслуживанием ценных бумаг, если они не отражены развернуто к доходам по ценным бумагам (оплата консультационных, посреднических и депозитарных услуг и т.п.)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оплатой услуг кредитных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 сомнительным долгам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под обесценение финансовых вложений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под снижение стоимости материальных ценностей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0906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 обязательствам организации в отношении величины либо срока исполнения которых существует неопределенность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незавершенного строительства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ПИР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Расходы, связанные со списанием оборудования по причине невозможности </w:t>
            </w:r>
            <w:r w:rsidRPr="00AA1128">
              <w:rPr>
                <w:lang w:val="ru-RU" w:eastAsia="ru-RU"/>
              </w:rPr>
              <w:lastRenderedPageBreak/>
              <w:t>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0918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5A24A9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(дооценка)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первоначальной и номинальной стоимостью ценных бумаг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DE307C">
        <w:trPr>
          <w:trHeight w:val="674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0920</w:t>
            </w:r>
          </w:p>
        </w:tc>
        <w:tc>
          <w:tcPr>
            <w:tcW w:w="3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720E48" w:rsidRPr="00AA1128" w:rsidTr="00DE307C">
        <w:trPr>
          <w:trHeight w:val="2097"/>
        </w:trPr>
        <w:tc>
          <w:tcPr>
            <w:tcW w:w="6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34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0E48" w:rsidRPr="00AA1128" w:rsidRDefault="00720E48" w:rsidP="000A5407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0E48" w:rsidRPr="00AA1128" w:rsidRDefault="00720E48" w:rsidP="000A5407">
            <w:pPr>
              <w:jc w:val="center"/>
              <w:rPr>
                <w:lang w:val="ru-RU" w:eastAsia="ru-RU"/>
              </w:rPr>
            </w:pPr>
          </w:p>
        </w:tc>
      </w:tr>
      <w:tr w:rsidR="000A5407" w:rsidRPr="00AA1128" w:rsidTr="00DE307C">
        <w:trPr>
          <w:trHeight w:val="674"/>
        </w:trPr>
        <w:tc>
          <w:tcPr>
            <w:tcW w:w="696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0940</w:t>
            </w:r>
          </w:p>
        </w:tc>
        <w:tc>
          <w:tcPr>
            <w:tcW w:w="3415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Дебиторская задолженность, по которой истек срок исковой давности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Полученные или признанные должниками штрафы, пени, неустойки и другие виды санкций за нарушение хозяйственных договоров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прошлых лет по ФГУП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Начисление дополнительных взносов в НПФ «Благосостояние» в пользу участников-вкладчиков, уволенных в прошлые отчетные периоды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- пересчет налогов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- пересчет амортизации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списания недостач материальных ценностей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0950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уценки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Долги, нереальные для взыскания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Судебные расходы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списания ранее присужденных долгов по хищениям, по которым исполнительные документы возвращены судом в связи с несостоятельностью ответчика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0956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5A24A9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Отрицательные курсовые разницы, возникающие в результате продажи проездных билетов на территории России (международное и межгосударственное сообщение)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благотворительной деятельностью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осуществлением отдыха, развлечений, мероприятий культурно-просветительского характера и иных аналогичных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осуществлением спортивных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здравоохранения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AB19D1">
        <w:trPr>
          <w:trHeight w:val="674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0962</w:t>
            </w:r>
          </w:p>
        </w:tc>
        <w:tc>
          <w:tcPr>
            <w:tcW w:w="3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образования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AB19D1" w:rsidRPr="00AA1128" w:rsidTr="00AB19D1">
        <w:trPr>
          <w:trHeight w:val="674"/>
        </w:trPr>
        <w:tc>
          <w:tcPr>
            <w:tcW w:w="6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19D1" w:rsidRPr="00AA1128" w:rsidRDefault="00AB19D1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34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19D1" w:rsidRPr="00AA1128" w:rsidRDefault="00AB19D1" w:rsidP="000A5407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19D1" w:rsidRPr="00AA1128" w:rsidRDefault="00AB19D1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19D1" w:rsidRPr="00AA1128" w:rsidRDefault="00AB19D1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19D1" w:rsidRPr="00AA1128" w:rsidRDefault="00AB19D1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19D1" w:rsidRPr="00AA1128" w:rsidRDefault="00AB19D1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19D1" w:rsidRPr="00AA1128" w:rsidRDefault="00AB19D1" w:rsidP="000A5407">
            <w:pPr>
              <w:jc w:val="center"/>
              <w:rPr>
                <w:lang w:val="ru-RU" w:eastAsia="ru-RU"/>
              </w:rPr>
            </w:pPr>
          </w:p>
        </w:tc>
      </w:tr>
      <w:tr w:rsidR="000A5407" w:rsidRPr="00AA1128" w:rsidTr="00AB19D1">
        <w:trPr>
          <w:trHeight w:val="674"/>
        </w:trPr>
        <w:tc>
          <w:tcPr>
            <w:tcW w:w="696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0963</w:t>
            </w:r>
          </w:p>
        </w:tc>
        <w:tc>
          <w:tcPr>
            <w:tcW w:w="3415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культуры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спортивных объектов и команд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детских лагерей отдыха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санаториев и домов отдыха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Выплаты согласно коллективным договорам неработающим пенсионерам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2705FC" w:rsidRDefault="003A2181" w:rsidP="000A5407">
            <w:pPr>
              <w:rPr>
                <w:highlight w:val="yellow"/>
                <w:lang w:val="ru-RU" w:eastAsia="ru-RU"/>
              </w:rPr>
            </w:pPr>
            <w:r>
              <w:t>Расходы, осуществляемые организацией на материально-техническое обеспечение деятельности федерального органа исполнительной власти в сфере внутренних дел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Затраты по имуществу на территории Украины и Казахстана, находящемуся в обременении в ОАО «РЖД»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0972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Средства, перечисляемые в благотворительный фонд «Почет»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Средства, перечисляемые в НПФ «Благосостояние» на уставную деятельность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отчислением средств профорганизациям на цели, определяемые коллективным договором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НДС за счет собственных средств организации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Инвентаризация земель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Регистрация имущества, затраты по которому не вошли в стоимость объекта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2705FC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Погашение дебиторской задолженности работников ОАО «РЖД», членов их семей, находящихся на иждивении и неработающих пенсионеров за проезд железнодорожным транспортом, в случаях, предусмотренных Генеральным коллективным договором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0981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2705FC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Списание частичной стоимости путевок в детские оздоровительные лагеря работников железнодорожного транспорта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2705FC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Некомпенсируемые из бюджета расходы на проведение работ по мобилизационной подготовке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Налоги,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Спонсорская помощь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0993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возникающие как последствия чрезвычайных обстоятельств хозяйственной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0994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расходы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F27A3B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F27A3B" w:rsidRPr="00AA1128" w:rsidRDefault="00F27A3B">
            <w:pPr>
              <w:jc w:val="center"/>
              <w:rPr>
                <w:rFonts w:ascii="Calibri" w:eastAsiaTheme="minorHAnsi" w:hAnsi="Calibri" w:cs="Calibri"/>
              </w:rPr>
            </w:pPr>
            <w:r w:rsidRPr="00AA1128">
              <w:lastRenderedPageBreak/>
              <w:t>0911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F27A3B" w:rsidRPr="00AA1128" w:rsidRDefault="00F27A3B">
            <w:pPr>
              <w:rPr>
                <w:rFonts w:ascii="Calibri" w:eastAsiaTheme="minorHAnsi" w:hAnsi="Calibri" w:cs="Calibri"/>
                <w:lang w:val="ru-RU"/>
              </w:rPr>
            </w:pPr>
            <w:r w:rsidRPr="00AA1128">
              <w:rPr>
                <w:lang w:val="ru-RU"/>
              </w:rPr>
              <w:t>Дополнительные затраты, произведенные в связи с получением займов и кредитов, выпуском и размещением заемных обязательств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3D2BE0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Пассажирские перевозки в пригородном сообщении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0866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0868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Проценты, уплачиваемые организацией с сумм реструктурируемой задолженности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основных средств (прочего подвижного состава)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 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прочих основных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0878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запасов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иностранной валюты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ценных бумаг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0884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продажей прочих активов, отличных от денежных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содержанию законсервированных производственных мощностей и объектов, мобилизационных мощностей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0888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аннулированием производственных заказов (договоров)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прекращением производства, не давшего продукции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Налоги, не относящиеся к обычным видам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0896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Расходы, связанные с обслуживанием ценных бумаг, если они не отражены развернуто к доходам по ценным бумагам (оплата консультационных, посреднических и </w:t>
            </w:r>
            <w:r w:rsidRPr="00AA1128">
              <w:rPr>
                <w:lang w:val="ru-RU" w:eastAsia="ru-RU"/>
              </w:rPr>
              <w:lastRenderedPageBreak/>
              <w:t>депозитарных услуг и т.п.)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0898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оплатой услуг кредитных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 сомнительным долгам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под обесценение финансовых вложений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под снижение стоимости материальных ценностей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созданию резервов по обязательствам организации в отношении величины либо срока исполнения которых существует неопределенность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0908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основным средствам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Расходы, связанные с выбытием иных активов по причине невозможности </w:t>
            </w:r>
            <w:r w:rsidRPr="00AA1128">
              <w:rPr>
                <w:lang w:val="ru-RU" w:eastAsia="ru-RU"/>
              </w:rPr>
              <w:lastRenderedPageBreak/>
              <w:t>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0912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незавершенного строительства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ПИР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5A24A9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(дооценка)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0919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первоначальной и номинальной стоимостью ценных бумаг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0920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Отрицательная 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Дебиторская задолженность, по которой истек срок исковой давности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Полученные или признанные должниками штрафы, пени, неустойки и другие виды санкций за нарушение хозяйственных договоров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Суммы, причитающиеся в возмещение причиненных убытков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прошлых лет по ФГУП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132323">
        <w:trPr>
          <w:trHeight w:val="674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0945</w:t>
            </w:r>
          </w:p>
        </w:tc>
        <w:tc>
          <w:tcPr>
            <w:tcW w:w="3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132323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Начисление дополнительных взносов в НПФ «Благосостояние» в пользу участников-вкладчиков,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132323" w:rsidRPr="00AA1128" w:rsidTr="00132323">
        <w:trPr>
          <w:trHeight w:val="2114"/>
        </w:trPr>
        <w:tc>
          <w:tcPr>
            <w:tcW w:w="6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323" w:rsidRPr="00AA1128" w:rsidRDefault="00132323" w:rsidP="00132323">
            <w:pPr>
              <w:jc w:val="center"/>
              <w:rPr>
                <w:lang w:val="ru-RU" w:eastAsia="ru-RU"/>
              </w:rPr>
            </w:pPr>
          </w:p>
        </w:tc>
        <w:tc>
          <w:tcPr>
            <w:tcW w:w="341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323" w:rsidRPr="00AA1128" w:rsidRDefault="00132323" w:rsidP="00132323">
            <w:pPr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2323" w:rsidRPr="00AA1128" w:rsidRDefault="00132323" w:rsidP="00132323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132323">
            <w:pPr>
              <w:jc w:val="center"/>
              <w:rPr>
                <w:lang w:val="ru-RU" w:eastAsia="ru-RU"/>
              </w:rPr>
            </w:pP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132323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132323">
            <w:pPr>
              <w:jc w:val="center"/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132323">
            <w:pPr>
              <w:jc w:val="center"/>
              <w:rPr>
                <w:lang w:val="ru-RU" w:eastAsia="ru-RU"/>
              </w:rPr>
            </w:pPr>
          </w:p>
        </w:tc>
      </w:tr>
      <w:tr w:rsidR="00132323" w:rsidRPr="00AA1128" w:rsidTr="00132323">
        <w:trPr>
          <w:trHeight w:val="674"/>
        </w:trPr>
        <w:tc>
          <w:tcPr>
            <w:tcW w:w="696" w:type="dxa"/>
            <w:tcBorders>
              <w:top w:val="nil"/>
            </w:tcBorders>
            <w:shd w:val="clear" w:color="auto" w:fill="auto"/>
            <w:vAlign w:val="center"/>
          </w:tcPr>
          <w:p w:rsidR="00132323" w:rsidRPr="00AA1128" w:rsidRDefault="00132323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3415" w:type="dxa"/>
            <w:tcBorders>
              <w:top w:val="nil"/>
            </w:tcBorders>
            <w:shd w:val="clear" w:color="auto" w:fill="auto"/>
            <w:vAlign w:val="center"/>
          </w:tcPr>
          <w:p w:rsidR="00132323" w:rsidRPr="00AA1128" w:rsidRDefault="00132323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уволенных в прошлые отчетные периоды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:rsidR="00132323" w:rsidRPr="00AA1128" w:rsidRDefault="00132323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0A5407">
            <w:pPr>
              <w:jc w:val="center"/>
              <w:rPr>
                <w:lang w:val="ru-RU" w:eastAsia="ru-RU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center"/>
          </w:tcPr>
          <w:p w:rsidR="00132323" w:rsidRPr="00AA1128" w:rsidRDefault="00132323" w:rsidP="000A5407">
            <w:pPr>
              <w:jc w:val="center"/>
              <w:rPr>
                <w:lang w:val="ru-RU" w:eastAsia="ru-RU"/>
              </w:rPr>
            </w:pP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- пересчет налогов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- пересчет амортизации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Амортизационные отчисления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убытки прошлых лет, выявленные в отчетном году (за исключением пересчета налогов и амортизации)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0949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списания недостач материальных ценностей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уценки активов в виде производственных запасов, готовой продукции и товаров в конце отчетного года в разрешенных случаях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Долги, нереальные для взыскания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Судебные расходы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Убытки от списания ранее присужденных долгов по хищениям, по которым исполнительные документы возвращены судом в связи с несостоятельностью ответчика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0954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Отрицательные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благотворительной деятельностью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осуществлением отдыха, развлечений, мероприятий культурно-просветительского характера и иных аналогичных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0959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осуществлением спортивных мероприятий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здравоохранения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0962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объектов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спортивных объектов и команд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детских лагерей отдыха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0966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содержанием санаториев и домов отдыха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Выплаты согласно коллективным договорам неработающим пенсионерам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0968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2705FC" w:rsidRDefault="003A2181" w:rsidP="000A5407">
            <w:pPr>
              <w:rPr>
                <w:highlight w:val="yellow"/>
                <w:lang w:val="ru-RU" w:eastAsia="ru-RU"/>
              </w:rPr>
            </w:pPr>
            <w:r>
              <w:t>Расходы, осуществляемые организацией на материально-техническое обеспечение деятельности федерального органа исполнительной власти в сфере внутренних дел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0971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Затраты по имуществу на территории Украины и Казахстана, находящемуся в обременении в ОАО «РЖД»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Средства, перечисляемые в благотворительный фонд «Почет»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Средства, перечисляемые в НПФ «Благосостояние» на уставную деятельность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Расходы, связанные с отчислением средств профорганизациям на цели, определяемые коллективным договором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0977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НДС за счет собственных средств организации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0978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Инвентаризация земель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0979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Регистрация имущества, затраты по которому не вошли в стоимость объекта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183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0980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F1559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Погашение дебиторской задолженности работников ОАО «РЖД», членов их семей, находящихся на иждивении и неработающих пенсионеров за проезд железнодорожным транспортом, в случаях, </w:t>
            </w:r>
            <w:r w:rsidRPr="00AA1128">
              <w:rPr>
                <w:lang w:val="ru-RU" w:eastAsia="ru-RU"/>
              </w:rPr>
              <w:lastRenderedPageBreak/>
              <w:t>предусмотренных Генеральным коллективным договором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0981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F1559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Списание частичной стоимости путевок в детские оздоровительные лагеря работников железнодорожного транспорта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 по элементу «Затраты на оплату труда»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0982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F1559D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Некомпенсируемые из бюджета расходы на проведение работ по мобилизационной подготовке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Налоги,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Штрафы и пени, выявленные в результате проверок и по актам сверки с налоговыми инспекциями по деятельности ФГУП в составе МПС России в период до 30 сентября 2003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0985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Спонсорская помощь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0993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 xml:space="preserve">Расходы, возникающие как последствия чрезвычайных обстоятельств хозяйственной </w:t>
            </w:r>
            <w:r w:rsidRPr="00AA1128">
              <w:rPr>
                <w:lang w:val="ru-RU" w:eastAsia="ru-RU"/>
              </w:rPr>
              <w:lastRenderedPageBreak/>
              <w:t>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0A5407" w:rsidRPr="00AA1128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lastRenderedPageBreak/>
              <w:t>0994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0A5407" w:rsidRPr="00AA1128" w:rsidRDefault="000A5407" w:rsidP="000A5407">
            <w:pPr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Прочие расходы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A5407" w:rsidRPr="00AA1128" w:rsidRDefault="000A5407" w:rsidP="000A5407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  <w:tr w:rsidR="00F27A3B" w:rsidRPr="00F27A3B" w:rsidTr="00465491">
        <w:trPr>
          <w:trHeight w:val="674"/>
        </w:trPr>
        <w:tc>
          <w:tcPr>
            <w:tcW w:w="696" w:type="dxa"/>
            <w:shd w:val="clear" w:color="auto" w:fill="auto"/>
            <w:vAlign w:val="center"/>
          </w:tcPr>
          <w:p w:rsidR="00F27A3B" w:rsidRPr="00AA1128" w:rsidRDefault="00F27A3B">
            <w:pPr>
              <w:jc w:val="center"/>
              <w:rPr>
                <w:rFonts w:ascii="Calibri" w:eastAsiaTheme="minorHAnsi" w:hAnsi="Calibri" w:cs="Calibri"/>
              </w:rPr>
            </w:pPr>
            <w:r w:rsidRPr="00AA1128">
              <w:t>0911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F27A3B" w:rsidRPr="00AA1128" w:rsidRDefault="00F27A3B">
            <w:pPr>
              <w:rPr>
                <w:rFonts w:ascii="Calibri" w:eastAsiaTheme="minorHAnsi" w:hAnsi="Calibri" w:cs="Calibri"/>
                <w:lang w:val="ru-RU"/>
              </w:rPr>
            </w:pPr>
            <w:r w:rsidRPr="00AA1128">
              <w:rPr>
                <w:lang w:val="ru-RU"/>
              </w:rPr>
              <w:t>Дополнительные затраты, произведенные в связи с получением займов и кредитов, выпуском и размещением заемных обязательств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Расходы по составляющим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F27A3B" w:rsidRPr="00AA1128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27A3B" w:rsidRPr="00EC29D2" w:rsidRDefault="00F27A3B" w:rsidP="005B0EE2">
            <w:pPr>
              <w:jc w:val="center"/>
              <w:rPr>
                <w:lang w:val="ru-RU" w:eastAsia="ru-RU"/>
              </w:rPr>
            </w:pPr>
            <w:r w:rsidRPr="00AA1128">
              <w:rPr>
                <w:lang w:val="ru-RU" w:eastAsia="ru-RU"/>
              </w:rPr>
              <w:t>+</w:t>
            </w:r>
          </w:p>
        </w:tc>
      </w:tr>
    </w:tbl>
    <w:p w:rsidR="000A5407" w:rsidRDefault="000A5407" w:rsidP="000A5407">
      <w:pPr>
        <w:ind w:firstLine="720"/>
        <w:rPr>
          <w:lang w:val="ru-RU"/>
        </w:rPr>
      </w:pPr>
    </w:p>
    <w:p w:rsidR="00A47EAF" w:rsidRPr="00F27A3B" w:rsidRDefault="00243F5A" w:rsidP="00444FB6">
      <w:pPr>
        <w:ind w:firstLine="720"/>
        <w:jc w:val="right"/>
        <w:rPr>
          <w:lang w:val="ru-RU"/>
        </w:rPr>
      </w:pPr>
      <w:r w:rsidRPr="00F27A3B">
        <w:rPr>
          <w:lang w:val="ru-RU"/>
        </w:rPr>
        <w:t xml:space="preserve"> </w:t>
      </w:r>
    </w:p>
    <w:sectPr w:rsidR="00A47EAF" w:rsidRPr="00F27A3B" w:rsidSect="00C72FBB">
      <w:pgSz w:w="16840" w:h="11907" w:orient="landscape" w:code="9"/>
      <w:pgMar w:top="1678" w:right="1259" w:bottom="62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4F" w:rsidRDefault="008A574F">
      <w:r>
        <w:separator/>
      </w:r>
    </w:p>
  </w:endnote>
  <w:endnote w:type="continuationSeparator" w:id="0">
    <w:p w:rsidR="008A574F" w:rsidRDefault="008A5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5C0DE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A57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574F" w:rsidRDefault="008A574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8A574F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8A574F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8A574F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5C0DE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A57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574F" w:rsidRDefault="008A574F">
    <w:pPr>
      <w:pStyle w:val="a6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8A574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4F" w:rsidRDefault="008A574F">
      <w:r>
        <w:separator/>
      </w:r>
    </w:p>
  </w:footnote>
  <w:footnote w:type="continuationSeparator" w:id="0">
    <w:p w:rsidR="008A574F" w:rsidRDefault="008A574F">
      <w:r>
        <w:continuationSeparator/>
      </w:r>
    </w:p>
  </w:footnote>
  <w:footnote w:id="1">
    <w:p w:rsidR="008A574F" w:rsidRPr="00D05E01" w:rsidRDefault="008A574F">
      <w:pPr>
        <w:pStyle w:val="ae"/>
        <w:rPr>
          <w:lang w:val="ru-RU"/>
        </w:rPr>
      </w:pPr>
      <w:r>
        <w:rPr>
          <w:rStyle w:val="af4"/>
        </w:rPr>
        <w:footnoteRef/>
      </w:r>
      <w:r w:rsidRPr="0038344E">
        <w:rPr>
          <w:lang w:val="ru-RU"/>
        </w:rPr>
        <w:t xml:space="preserve"> </w:t>
      </w:r>
      <w:r>
        <w:rPr>
          <w:lang w:val="ru-RU"/>
        </w:rPr>
        <w:t>В</w:t>
      </w:r>
      <w:r w:rsidRPr="0038344E">
        <w:rPr>
          <w:lang w:val="ru-RU"/>
        </w:rPr>
        <w:t xml:space="preserve"> случае осуществления перевозки в собственном (арендованном) подвижном составе вагонная составляющая в провозной плате равна нул</w:t>
      </w:r>
      <w:r>
        <w:rPr>
          <w:lang w:val="ru-RU"/>
        </w:rPr>
        <w:t>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5C0DE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A57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574F" w:rsidRDefault="008A574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5C0DE3" w:rsidP="00465491">
    <w:pPr>
      <w:pStyle w:val="a9"/>
      <w:framePr w:w="517" w:wrap="around" w:vAnchor="text" w:hAnchor="margin" w:xAlign="center" w:y="12"/>
      <w:rPr>
        <w:rStyle w:val="a7"/>
      </w:rPr>
    </w:pPr>
    <w:r>
      <w:rPr>
        <w:rStyle w:val="a7"/>
      </w:rPr>
      <w:fldChar w:fldCharType="begin"/>
    </w:r>
    <w:r w:rsidR="008A574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2581">
      <w:rPr>
        <w:rStyle w:val="a7"/>
        <w:noProof/>
      </w:rPr>
      <w:t>150</w:t>
    </w:r>
    <w:r>
      <w:rPr>
        <w:rStyle w:val="a7"/>
      </w:rPr>
      <w:fldChar w:fldCharType="end"/>
    </w:r>
  </w:p>
  <w:p w:rsidR="008A574F" w:rsidRDefault="008A574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8A574F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8A574F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74F" w:rsidRDefault="005C0DE3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A57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574F" w:rsidRDefault="008A574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1A3"/>
    <w:multiLevelType w:val="hybridMultilevel"/>
    <w:tmpl w:val="79C63EF2"/>
    <w:lvl w:ilvl="0" w:tplc="0409000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C741D"/>
    <w:multiLevelType w:val="hybridMultilevel"/>
    <w:tmpl w:val="A7F87FA2"/>
    <w:lvl w:ilvl="0" w:tplc="1AAC83EA">
      <w:start w:val="1"/>
      <w:numFmt w:val="decimal"/>
      <w:lvlText w:val="%1)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44D3705"/>
    <w:multiLevelType w:val="hybridMultilevel"/>
    <w:tmpl w:val="F6E0AC10"/>
    <w:lvl w:ilvl="0" w:tplc="7EA2B2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500553"/>
    <w:multiLevelType w:val="hybridMultilevel"/>
    <w:tmpl w:val="132E408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BF4495E"/>
    <w:multiLevelType w:val="hybridMultilevel"/>
    <w:tmpl w:val="BE74D9C0"/>
    <w:lvl w:ilvl="0" w:tplc="1AAC83EA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135679"/>
    <w:multiLevelType w:val="hybridMultilevel"/>
    <w:tmpl w:val="3E3CFC36"/>
    <w:lvl w:ilvl="0" w:tplc="6F7205BA">
      <w:start w:val="1"/>
      <w:numFmt w:val="decimal"/>
      <w:lvlText w:val="%1)"/>
      <w:lvlJc w:val="left"/>
      <w:pPr>
        <w:tabs>
          <w:tab w:val="num" w:pos="1725"/>
        </w:tabs>
        <w:ind w:left="172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D18DE"/>
    <w:multiLevelType w:val="multilevel"/>
    <w:tmpl w:val="C45C94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F2408"/>
    <w:multiLevelType w:val="multilevel"/>
    <w:tmpl w:val="C45C94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3A724E9"/>
    <w:multiLevelType w:val="hybridMultilevel"/>
    <w:tmpl w:val="1C5AF19E"/>
    <w:lvl w:ilvl="0" w:tplc="1AAC83EA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5B751AE"/>
    <w:multiLevelType w:val="hybridMultilevel"/>
    <w:tmpl w:val="EE64F7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656A0"/>
    <w:multiLevelType w:val="hybridMultilevel"/>
    <w:tmpl w:val="0C56833C"/>
    <w:lvl w:ilvl="0" w:tplc="3ECA2CF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A821A34"/>
    <w:multiLevelType w:val="hybridMultilevel"/>
    <w:tmpl w:val="05527534"/>
    <w:lvl w:ilvl="0" w:tplc="FFFFFFFF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cs="Wingdings" w:hint="default"/>
      </w:rPr>
    </w:lvl>
  </w:abstractNum>
  <w:abstractNum w:abstractNumId="12">
    <w:nsid w:val="1DF91BAA"/>
    <w:multiLevelType w:val="hybridMultilevel"/>
    <w:tmpl w:val="DFCAD9EC"/>
    <w:lvl w:ilvl="0" w:tplc="7EA2B2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F180769"/>
    <w:multiLevelType w:val="hybridMultilevel"/>
    <w:tmpl w:val="FE92C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20C977EA"/>
    <w:multiLevelType w:val="hybridMultilevel"/>
    <w:tmpl w:val="618A731C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2E862E7"/>
    <w:multiLevelType w:val="hybridMultilevel"/>
    <w:tmpl w:val="2AC8B09A"/>
    <w:lvl w:ilvl="0" w:tplc="7EA2B27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35F2371"/>
    <w:multiLevelType w:val="hybridMultilevel"/>
    <w:tmpl w:val="B46C48EC"/>
    <w:lvl w:ilvl="0" w:tplc="0409000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6E024E0"/>
    <w:multiLevelType w:val="hybridMultilevel"/>
    <w:tmpl w:val="9A7CF838"/>
    <w:lvl w:ilvl="0" w:tplc="7EA2B2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28045C06"/>
    <w:multiLevelType w:val="hybridMultilevel"/>
    <w:tmpl w:val="3F46DCA0"/>
    <w:lvl w:ilvl="0" w:tplc="5AF290E4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BF3BAF"/>
    <w:multiLevelType w:val="hybridMultilevel"/>
    <w:tmpl w:val="CDEC87A4"/>
    <w:lvl w:ilvl="0" w:tplc="7EA2B27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AE1421C"/>
    <w:multiLevelType w:val="hybridMultilevel"/>
    <w:tmpl w:val="FCDE5D86"/>
    <w:lvl w:ilvl="0" w:tplc="7EA2B2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C5F74BE"/>
    <w:multiLevelType w:val="hybridMultilevel"/>
    <w:tmpl w:val="D5907FF8"/>
    <w:lvl w:ilvl="0" w:tplc="7EA2B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DD216E4"/>
    <w:multiLevelType w:val="multilevel"/>
    <w:tmpl w:val="B5C4A7B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2E6E730E"/>
    <w:multiLevelType w:val="hybridMultilevel"/>
    <w:tmpl w:val="832829A0"/>
    <w:lvl w:ilvl="0" w:tplc="040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1181EC8"/>
    <w:multiLevelType w:val="hybridMultilevel"/>
    <w:tmpl w:val="45CE7770"/>
    <w:lvl w:ilvl="0" w:tplc="2B04A34A">
      <w:start w:val="1"/>
      <w:numFmt w:val="decimal"/>
      <w:lvlText w:val="%1)"/>
      <w:lvlJc w:val="left"/>
      <w:pPr>
        <w:tabs>
          <w:tab w:val="num" w:pos="1725"/>
        </w:tabs>
        <w:ind w:left="172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6F0663"/>
    <w:multiLevelType w:val="hybridMultilevel"/>
    <w:tmpl w:val="65B8AD34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69D5ACB"/>
    <w:multiLevelType w:val="hybridMultilevel"/>
    <w:tmpl w:val="BDACF3F0"/>
    <w:lvl w:ilvl="0" w:tplc="1AAC83EA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A23308"/>
    <w:multiLevelType w:val="hybridMultilevel"/>
    <w:tmpl w:val="132E408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40AB2612"/>
    <w:multiLevelType w:val="hybridMultilevel"/>
    <w:tmpl w:val="64208D0C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442F0E5C"/>
    <w:multiLevelType w:val="hybridMultilevel"/>
    <w:tmpl w:val="7C10E6FC"/>
    <w:lvl w:ilvl="0" w:tplc="1AAC83EA">
      <w:start w:val="1"/>
      <w:numFmt w:val="decimal"/>
      <w:lvlText w:val="%1)"/>
      <w:lvlJc w:val="left"/>
      <w:pPr>
        <w:tabs>
          <w:tab w:val="num" w:pos="1725"/>
        </w:tabs>
        <w:ind w:left="172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48AD5BF7"/>
    <w:multiLevelType w:val="hybridMultilevel"/>
    <w:tmpl w:val="CAE66844"/>
    <w:lvl w:ilvl="0" w:tplc="7EA2B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C558C9"/>
    <w:multiLevelType w:val="hybridMultilevel"/>
    <w:tmpl w:val="ADF63D04"/>
    <w:lvl w:ilvl="0" w:tplc="7A14F89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8D848F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FC863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5CAB1E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E34E9C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BF01C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48EB8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2FA555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40800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2CF1588"/>
    <w:multiLevelType w:val="hybridMultilevel"/>
    <w:tmpl w:val="826E23C0"/>
    <w:lvl w:ilvl="0" w:tplc="1AAC83EA">
      <w:start w:val="1"/>
      <w:numFmt w:val="decimal"/>
      <w:lvlText w:val="%1)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>
    <w:nsid w:val="53872E99"/>
    <w:multiLevelType w:val="multilevel"/>
    <w:tmpl w:val="C5A009D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556A1606"/>
    <w:multiLevelType w:val="hybridMultilevel"/>
    <w:tmpl w:val="412E0AA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5">
    <w:nsid w:val="57EB28DB"/>
    <w:multiLevelType w:val="multilevel"/>
    <w:tmpl w:val="85CC757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>
    <w:nsid w:val="5AB76D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32"/>
        </w:tabs>
        <w:ind w:left="16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>
    <w:nsid w:val="5AB8029F"/>
    <w:multiLevelType w:val="hybridMultilevel"/>
    <w:tmpl w:val="8FB45B7C"/>
    <w:lvl w:ilvl="0" w:tplc="1AAC83EA">
      <w:start w:val="1"/>
      <w:numFmt w:val="decimal"/>
      <w:lvlText w:val="%1)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>
    <w:nsid w:val="5ACF0145"/>
    <w:multiLevelType w:val="hybridMultilevel"/>
    <w:tmpl w:val="D77EBA96"/>
    <w:lvl w:ilvl="0" w:tplc="1AAC83EA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275E5B"/>
    <w:multiLevelType w:val="hybridMultilevel"/>
    <w:tmpl w:val="2E3E5AA8"/>
    <w:lvl w:ilvl="0" w:tplc="1AAC83EA">
      <w:start w:val="1"/>
      <w:numFmt w:val="decimal"/>
      <w:lvlText w:val="%1)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5E523A58"/>
    <w:multiLevelType w:val="hybridMultilevel"/>
    <w:tmpl w:val="E7E25F4A"/>
    <w:lvl w:ilvl="0" w:tplc="207EE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2DC2E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D3E1A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930F6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B58FC5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9E0319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DF0EB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1F2D19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E4631F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5F4072E8"/>
    <w:multiLevelType w:val="hybridMultilevel"/>
    <w:tmpl w:val="1D2A4010"/>
    <w:lvl w:ilvl="0" w:tplc="7EA2B278">
      <w:start w:val="1"/>
      <w:numFmt w:val="bullet"/>
      <w:lvlText w:val="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42">
    <w:nsid w:val="5F440C45"/>
    <w:multiLevelType w:val="hybridMultilevel"/>
    <w:tmpl w:val="D90086BA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62A77EAA"/>
    <w:multiLevelType w:val="hybridMultilevel"/>
    <w:tmpl w:val="0EDA43D6"/>
    <w:lvl w:ilvl="0" w:tplc="FFFFFFFF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62D96C11"/>
    <w:multiLevelType w:val="hybridMultilevel"/>
    <w:tmpl w:val="07E40154"/>
    <w:lvl w:ilvl="0" w:tplc="040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63366855"/>
    <w:multiLevelType w:val="hybridMultilevel"/>
    <w:tmpl w:val="BB74CD7C"/>
    <w:lvl w:ilvl="0" w:tplc="7EA2B27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6">
    <w:nsid w:val="63627315"/>
    <w:multiLevelType w:val="hybridMultilevel"/>
    <w:tmpl w:val="8B3E5C2A"/>
    <w:lvl w:ilvl="0" w:tplc="1AAC83EA">
      <w:start w:val="1"/>
      <w:numFmt w:val="decimal"/>
      <w:lvlText w:val="%1)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7">
    <w:nsid w:val="64531434"/>
    <w:multiLevelType w:val="hybridMultilevel"/>
    <w:tmpl w:val="7944CC60"/>
    <w:lvl w:ilvl="0" w:tplc="3508BE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65CE69A7"/>
    <w:multiLevelType w:val="hybridMultilevel"/>
    <w:tmpl w:val="0158C9CC"/>
    <w:lvl w:ilvl="0" w:tplc="22046EC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9">
    <w:nsid w:val="67365A9E"/>
    <w:multiLevelType w:val="multilevel"/>
    <w:tmpl w:val="C45C94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677C5DC5"/>
    <w:multiLevelType w:val="hybridMultilevel"/>
    <w:tmpl w:val="5422F310"/>
    <w:lvl w:ilvl="0" w:tplc="0409000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1">
    <w:nsid w:val="68D041A2"/>
    <w:multiLevelType w:val="hybridMultilevel"/>
    <w:tmpl w:val="31665D9A"/>
    <w:lvl w:ilvl="0" w:tplc="7EA2B2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>
    <w:nsid w:val="69180DEE"/>
    <w:multiLevelType w:val="hybridMultilevel"/>
    <w:tmpl w:val="2912EE5E"/>
    <w:lvl w:ilvl="0" w:tplc="1AAC83EA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DA77F4"/>
    <w:multiLevelType w:val="hybridMultilevel"/>
    <w:tmpl w:val="2DCC6D0E"/>
    <w:lvl w:ilvl="0" w:tplc="7EA2B278">
      <w:start w:val="1"/>
      <w:numFmt w:val="bullet"/>
      <w:lvlText w:val="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54">
    <w:nsid w:val="71C67FA7"/>
    <w:multiLevelType w:val="hybridMultilevel"/>
    <w:tmpl w:val="14764470"/>
    <w:lvl w:ilvl="0" w:tplc="7EA2B27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>
    <w:nsid w:val="72B27515"/>
    <w:multiLevelType w:val="hybridMultilevel"/>
    <w:tmpl w:val="CD6AF5D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56">
    <w:nsid w:val="73A30A87"/>
    <w:multiLevelType w:val="hybridMultilevel"/>
    <w:tmpl w:val="3F5649A6"/>
    <w:lvl w:ilvl="0" w:tplc="1AAC83EA">
      <w:start w:val="1"/>
      <w:numFmt w:val="decimal"/>
      <w:lvlText w:val="%1)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7">
    <w:nsid w:val="74DB3717"/>
    <w:multiLevelType w:val="hybridMultilevel"/>
    <w:tmpl w:val="7AB4D412"/>
    <w:lvl w:ilvl="0" w:tplc="7EA2B2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3EE34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>
    <w:nsid w:val="770F395B"/>
    <w:multiLevelType w:val="multilevel"/>
    <w:tmpl w:val="BDACF3F0"/>
    <w:lvl w:ilvl="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99223E3"/>
    <w:multiLevelType w:val="hybridMultilevel"/>
    <w:tmpl w:val="DE2CFD40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60">
    <w:nsid w:val="79DF2FC7"/>
    <w:multiLevelType w:val="hybridMultilevel"/>
    <w:tmpl w:val="42DC79EE"/>
    <w:lvl w:ilvl="0" w:tplc="20385B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B9842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566C8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5C2F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2981E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424D1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A94A6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1D2F7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DF0D8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7BA35CA9"/>
    <w:multiLevelType w:val="hybridMultilevel"/>
    <w:tmpl w:val="24040C96"/>
    <w:lvl w:ilvl="0" w:tplc="1AAC83EA">
      <w:start w:val="1"/>
      <w:numFmt w:val="decimal"/>
      <w:lvlText w:val="%1)"/>
      <w:lvlJc w:val="left"/>
      <w:pPr>
        <w:tabs>
          <w:tab w:val="num" w:pos="1905"/>
        </w:tabs>
        <w:ind w:left="190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2">
    <w:nsid w:val="7C2E4807"/>
    <w:multiLevelType w:val="hybridMultilevel"/>
    <w:tmpl w:val="6436D64C"/>
    <w:lvl w:ilvl="0" w:tplc="6A98DEF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7EA2B27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3">
    <w:nsid w:val="7D64460B"/>
    <w:multiLevelType w:val="multilevel"/>
    <w:tmpl w:val="CFDA7FF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4">
    <w:nsid w:val="7E623D52"/>
    <w:multiLevelType w:val="hybridMultilevel"/>
    <w:tmpl w:val="4BF21A84"/>
    <w:lvl w:ilvl="0" w:tplc="040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9"/>
  </w:num>
  <w:num w:numId="3">
    <w:abstractNumId w:val="30"/>
  </w:num>
  <w:num w:numId="4">
    <w:abstractNumId w:val="31"/>
  </w:num>
  <w:num w:numId="5">
    <w:abstractNumId w:val="10"/>
  </w:num>
  <w:num w:numId="6">
    <w:abstractNumId w:val="60"/>
  </w:num>
  <w:num w:numId="7">
    <w:abstractNumId w:val="40"/>
  </w:num>
  <w:num w:numId="8">
    <w:abstractNumId w:val="17"/>
  </w:num>
  <w:num w:numId="9">
    <w:abstractNumId w:val="21"/>
  </w:num>
  <w:num w:numId="10">
    <w:abstractNumId w:val="9"/>
  </w:num>
  <w:num w:numId="11">
    <w:abstractNumId w:val="0"/>
  </w:num>
  <w:num w:numId="12">
    <w:abstractNumId w:val="13"/>
  </w:num>
  <w:num w:numId="13">
    <w:abstractNumId w:val="20"/>
  </w:num>
  <w:num w:numId="14">
    <w:abstractNumId w:val="2"/>
  </w:num>
  <w:num w:numId="15">
    <w:abstractNumId w:val="57"/>
  </w:num>
  <w:num w:numId="16">
    <w:abstractNumId w:val="44"/>
  </w:num>
  <w:num w:numId="17">
    <w:abstractNumId w:val="36"/>
  </w:num>
  <w:num w:numId="18">
    <w:abstractNumId w:val="23"/>
  </w:num>
  <w:num w:numId="19">
    <w:abstractNumId w:val="51"/>
  </w:num>
  <w:num w:numId="20">
    <w:abstractNumId w:val="16"/>
  </w:num>
  <w:num w:numId="21">
    <w:abstractNumId w:val="47"/>
  </w:num>
  <w:num w:numId="22">
    <w:abstractNumId w:val="64"/>
  </w:num>
  <w:num w:numId="23">
    <w:abstractNumId w:val="50"/>
  </w:num>
  <w:num w:numId="24">
    <w:abstractNumId w:val="48"/>
  </w:num>
  <w:num w:numId="25">
    <w:abstractNumId w:val="43"/>
  </w:num>
  <w:num w:numId="26">
    <w:abstractNumId w:val="11"/>
  </w:num>
  <w:num w:numId="27">
    <w:abstractNumId w:val="25"/>
  </w:num>
  <w:num w:numId="28">
    <w:abstractNumId w:val="34"/>
  </w:num>
  <w:num w:numId="29">
    <w:abstractNumId w:val="55"/>
  </w:num>
  <w:num w:numId="30">
    <w:abstractNumId w:val="42"/>
  </w:num>
  <w:num w:numId="31">
    <w:abstractNumId w:val="14"/>
  </w:num>
  <w:num w:numId="32">
    <w:abstractNumId w:val="62"/>
  </w:num>
  <w:num w:numId="33">
    <w:abstractNumId w:val="12"/>
  </w:num>
  <w:num w:numId="34">
    <w:abstractNumId w:val="54"/>
  </w:num>
  <w:num w:numId="35">
    <w:abstractNumId w:val="45"/>
  </w:num>
  <w:num w:numId="36">
    <w:abstractNumId w:val="7"/>
  </w:num>
  <w:num w:numId="37">
    <w:abstractNumId w:val="6"/>
  </w:num>
  <w:num w:numId="38">
    <w:abstractNumId w:val="49"/>
  </w:num>
  <w:num w:numId="39">
    <w:abstractNumId w:val="22"/>
  </w:num>
  <w:num w:numId="40">
    <w:abstractNumId w:val="63"/>
  </w:num>
  <w:num w:numId="41">
    <w:abstractNumId w:val="8"/>
  </w:num>
  <w:num w:numId="42">
    <w:abstractNumId w:val="29"/>
  </w:num>
  <w:num w:numId="43">
    <w:abstractNumId w:val="1"/>
  </w:num>
  <w:num w:numId="44">
    <w:abstractNumId w:val="56"/>
  </w:num>
  <w:num w:numId="45">
    <w:abstractNumId w:val="46"/>
  </w:num>
  <w:num w:numId="46">
    <w:abstractNumId w:val="39"/>
  </w:num>
  <w:num w:numId="47">
    <w:abstractNumId w:val="61"/>
  </w:num>
  <w:num w:numId="48">
    <w:abstractNumId w:val="37"/>
  </w:num>
  <w:num w:numId="49">
    <w:abstractNumId w:val="32"/>
  </w:num>
  <w:num w:numId="50">
    <w:abstractNumId w:val="4"/>
  </w:num>
  <w:num w:numId="51">
    <w:abstractNumId w:val="53"/>
  </w:num>
  <w:num w:numId="52">
    <w:abstractNumId w:val="19"/>
  </w:num>
  <w:num w:numId="53">
    <w:abstractNumId w:val="26"/>
  </w:num>
  <w:num w:numId="54">
    <w:abstractNumId w:val="52"/>
  </w:num>
  <w:num w:numId="55">
    <w:abstractNumId w:val="15"/>
  </w:num>
  <w:num w:numId="56">
    <w:abstractNumId w:val="38"/>
  </w:num>
  <w:num w:numId="57">
    <w:abstractNumId w:val="41"/>
  </w:num>
  <w:num w:numId="58">
    <w:abstractNumId w:val="24"/>
  </w:num>
  <w:num w:numId="59">
    <w:abstractNumId w:val="58"/>
  </w:num>
  <w:num w:numId="60">
    <w:abstractNumId w:val="18"/>
  </w:num>
  <w:num w:numId="61">
    <w:abstractNumId w:val="33"/>
  </w:num>
  <w:num w:numId="62">
    <w:abstractNumId w:val="5"/>
  </w:num>
  <w:num w:numId="63">
    <w:abstractNumId w:val="27"/>
  </w:num>
  <w:num w:numId="64">
    <w:abstractNumId w:val="3"/>
  </w:num>
  <w:num w:numId="65">
    <w:abstractNumId w:val="28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0004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</w:docVars>
  <w:rsids>
    <w:rsidRoot w:val="00FC42FC"/>
    <w:rsid w:val="000037D4"/>
    <w:rsid w:val="00003E5F"/>
    <w:rsid w:val="0000441E"/>
    <w:rsid w:val="00010106"/>
    <w:rsid w:val="00011931"/>
    <w:rsid w:val="000144A7"/>
    <w:rsid w:val="00020841"/>
    <w:rsid w:val="00020CE2"/>
    <w:rsid w:val="00026649"/>
    <w:rsid w:val="00031536"/>
    <w:rsid w:val="00036E88"/>
    <w:rsid w:val="00041985"/>
    <w:rsid w:val="00043BA0"/>
    <w:rsid w:val="00044AF6"/>
    <w:rsid w:val="00044E3A"/>
    <w:rsid w:val="00062577"/>
    <w:rsid w:val="00063EC4"/>
    <w:rsid w:val="00070FF8"/>
    <w:rsid w:val="00072174"/>
    <w:rsid w:val="0007467B"/>
    <w:rsid w:val="00076A70"/>
    <w:rsid w:val="00085B5B"/>
    <w:rsid w:val="000A1E4F"/>
    <w:rsid w:val="000A5407"/>
    <w:rsid w:val="000B63C8"/>
    <w:rsid w:val="000C0BA4"/>
    <w:rsid w:val="000C3D8E"/>
    <w:rsid w:val="000C5CC8"/>
    <w:rsid w:val="000D36BD"/>
    <w:rsid w:val="000D41CE"/>
    <w:rsid w:val="000D6176"/>
    <w:rsid w:val="000E04BE"/>
    <w:rsid w:val="000E28D8"/>
    <w:rsid w:val="000E394B"/>
    <w:rsid w:val="000E7102"/>
    <w:rsid w:val="000F4056"/>
    <w:rsid w:val="000F6B8B"/>
    <w:rsid w:val="00101BBD"/>
    <w:rsid w:val="001050BA"/>
    <w:rsid w:val="00112642"/>
    <w:rsid w:val="00116D7F"/>
    <w:rsid w:val="00116DCD"/>
    <w:rsid w:val="0012495D"/>
    <w:rsid w:val="001273EB"/>
    <w:rsid w:val="00130C4D"/>
    <w:rsid w:val="00132323"/>
    <w:rsid w:val="00134818"/>
    <w:rsid w:val="00134D18"/>
    <w:rsid w:val="00137461"/>
    <w:rsid w:val="00140848"/>
    <w:rsid w:val="001435B7"/>
    <w:rsid w:val="00151C9F"/>
    <w:rsid w:val="00154868"/>
    <w:rsid w:val="00154B85"/>
    <w:rsid w:val="00157658"/>
    <w:rsid w:val="00162C8C"/>
    <w:rsid w:val="001668FE"/>
    <w:rsid w:val="00170659"/>
    <w:rsid w:val="00175D65"/>
    <w:rsid w:val="00177CE7"/>
    <w:rsid w:val="00183B1B"/>
    <w:rsid w:val="00183DAC"/>
    <w:rsid w:val="00193A45"/>
    <w:rsid w:val="001A22BB"/>
    <w:rsid w:val="001A3E5C"/>
    <w:rsid w:val="001A540D"/>
    <w:rsid w:val="001A6B4F"/>
    <w:rsid w:val="001B0C33"/>
    <w:rsid w:val="001B1EBE"/>
    <w:rsid w:val="001B360E"/>
    <w:rsid w:val="001B52CF"/>
    <w:rsid w:val="001B6502"/>
    <w:rsid w:val="001B68F3"/>
    <w:rsid w:val="001B7356"/>
    <w:rsid w:val="001C3829"/>
    <w:rsid w:val="001C41A5"/>
    <w:rsid w:val="001C4A89"/>
    <w:rsid w:val="001C5A3C"/>
    <w:rsid w:val="001D4350"/>
    <w:rsid w:val="001D7B8D"/>
    <w:rsid w:val="001E3EF2"/>
    <w:rsid w:val="001E6949"/>
    <w:rsid w:val="001F0FD6"/>
    <w:rsid w:val="001F2042"/>
    <w:rsid w:val="001F3062"/>
    <w:rsid w:val="001F3D9F"/>
    <w:rsid w:val="001F4DDA"/>
    <w:rsid w:val="001F5CF2"/>
    <w:rsid w:val="001F5FB0"/>
    <w:rsid w:val="002005BC"/>
    <w:rsid w:val="00201E40"/>
    <w:rsid w:val="00203AC8"/>
    <w:rsid w:val="00204729"/>
    <w:rsid w:val="002050A7"/>
    <w:rsid w:val="00205905"/>
    <w:rsid w:val="00210241"/>
    <w:rsid w:val="002109CF"/>
    <w:rsid w:val="00211BC3"/>
    <w:rsid w:val="00211FCE"/>
    <w:rsid w:val="002153C2"/>
    <w:rsid w:val="00216E7A"/>
    <w:rsid w:val="00217883"/>
    <w:rsid w:val="002214A0"/>
    <w:rsid w:val="00222D61"/>
    <w:rsid w:val="00226D6C"/>
    <w:rsid w:val="00232856"/>
    <w:rsid w:val="00237D1C"/>
    <w:rsid w:val="00243F5A"/>
    <w:rsid w:val="002441D9"/>
    <w:rsid w:val="00255EB9"/>
    <w:rsid w:val="002628ED"/>
    <w:rsid w:val="002705FC"/>
    <w:rsid w:val="0027270D"/>
    <w:rsid w:val="00274E9B"/>
    <w:rsid w:val="00275CD9"/>
    <w:rsid w:val="00276A99"/>
    <w:rsid w:val="00282D19"/>
    <w:rsid w:val="00287194"/>
    <w:rsid w:val="0028727B"/>
    <w:rsid w:val="00287C54"/>
    <w:rsid w:val="002976A1"/>
    <w:rsid w:val="002A03A4"/>
    <w:rsid w:val="002B0553"/>
    <w:rsid w:val="002B19D1"/>
    <w:rsid w:val="002B2C55"/>
    <w:rsid w:val="002B60A2"/>
    <w:rsid w:val="002B7B01"/>
    <w:rsid w:val="002C522F"/>
    <w:rsid w:val="002C5821"/>
    <w:rsid w:val="002C6A5D"/>
    <w:rsid w:val="002D1E85"/>
    <w:rsid w:val="002D41B1"/>
    <w:rsid w:val="002D4B73"/>
    <w:rsid w:val="002D52DC"/>
    <w:rsid w:val="002D6BC0"/>
    <w:rsid w:val="002D75A7"/>
    <w:rsid w:val="0030339C"/>
    <w:rsid w:val="003044EB"/>
    <w:rsid w:val="00304A22"/>
    <w:rsid w:val="003176E2"/>
    <w:rsid w:val="003257D2"/>
    <w:rsid w:val="00326E92"/>
    <w:rsid w:val="00330FDD"/>
    <w:rsid w:val="00334608"/>
    <w:rsid w:val="00334861"/>
    <w:rsid w:val="0033502C"/>
    <w:rsid w:val="003354C3"/>
    <w:rsid w:val="00337B5A"/>
    <w:rsid w:val="003447F9"/>
    <w:rsid w:val="00345131"/>
    <w:rsid w:val="0034516B"/>
    <w:rsid w:val="00346BF7"/>
    <w:rsid w:val="00352449"/>
    <w:rsid w:val="00357A72"/>
    <w:rsid w:val="003627E1"/>
    <w:rsid w:val="00366B1F"/>
    <w:rsid w:val="00366D8D"/>
    <w:rsid w:val="0037222F"/>
    <w:rsid w:val="00374973"/>
    <w:rsid w:val="003768F9"/>
    <w:rsid w:val="0038344E"/>
    <w:rsid w:val="0039531D"/>
    <w:rsid w:val="003A16BC"/>
    <w:rsid w:val="003A2181"/>
    <w:rsid w:val="003A2CE4"/>
    <w:rsid w:val="003A3629"/>
    <w:rsid w:val="003A4716"/>
    <w:rsid w:val="003B202D"/>
    <w:rsid w:val="003B489F"/>
    <w:rsid w:val="003C5C23"/>
    <w:rsid w:val="003D2062"/>
    <w:rsid w:val="003D2BE0"/>
    <w:rsid w:val="003E0868"/>
    <w:rsid w:val="003E5EE7"/>
    <w:rsid w:val="003E660E"/>
    <w:rsid w:val="003F023B"/>
    <w:rsid w:val="003F6B35"/>
    <w:rsid w:val="00411062"/>
    <w:rsid w:val="004113CF"/>
    <w:rsid w:val="00411DF7"/>
    <w:rsid w:val="00414AC2"/>
    <w:rsid w:val="004263CA"/>
    <w:rsid w:val="0042724D"/>
    <w:rsid w:val="004317ED"/>
    <w:rsid w:val="004374B6"/>
    <w:rsid w:val="0044059E"/>
    <w:rsid w:val="00440943"/>
    <w:rsid w:val="0044205B"/>
    <w:rsid w:val="004423F0"/>
    <w:rsid w:val="0044319B"/>
    <w:rsid w:val="00444B4F"/>
    <w:rsid w:val="00444F95"/>
    <w:rsid w:val="00444FB6"/>
    <w:rsid w:val="004617C5"/>
    <w:rsid w:val="00465491"/>
    <w:rsid w:val="00467B3E"/>
    <w:rsid w:val="004707F0"/>
    <w:rsid w:val="00480F97"/>
    <w:rsid w:val="00493086"/>
    <w:rsid w:val="00494748"/>
    <w:rsid w:val="004A19BA"/>
    <w:rsid w:val="004A3121"/>
    <w:rsid w:val="004A3A2E"/>
    <w:rsid w:val="004A45FA"/>
    <w:rsid w:val="004A4C2E"/>
    <w:rsid w:val="004A5B4D"/>
    <w:rsid w:val="004B4329"/>
    <w:rsid w:val="004C2B3C"/>
    <w:rsid w:val="004C4900"/>
    <w:rsid w:val="004D493D"/>
    <w:rsid w:val="004D4E31"/>
    <w:rsid w:val="004D4EA8"/>
    <w:rsid w:val="004D7D4A"/>
    <w:rsid w:val="004E1944"/>
    <w:rsid w:val="004E4222"/>
    <w:rsid w:val="004E5285"/>
    <w:rsid w:val="004E5319"/>
    <w:rsid w:val="004E6650"/>
    <w:rsid w:val="004E6CB3"/>
    <w:rsid w:val="004E725B"/>
    <w:rsid w:val="004E783E"/>
    <w:rsid w:val="004F0330"/>
    <w:rsid w:val="004F6227"/>
    <w:rsid w:val="00514146"/>
    <w:rsid w:val="00527C92"/>
    <w:rsid w:val="00533AB8"/>
    <w:rsid w:val="00536112"/>
    <w:rsid w:val="005401E2"/>
    <w:rsid w:val="00541AAA"/>
    <w:rsid w:val="0054233F"/>
    <w:rsid w:val="00543918"/>
    <w:rsid w:val="00547DD4"/>
    <w:rsid w:val="005527F4"/>
    <w:rsid w:val="00555620"/>
    <w:rsid w:val="00556429"/>
    <w:rsid w:val="00556FE7"/>
    <w:rsid w:val="00562097"/>
    <w:rsid w:val="00575A74"/>
    <w:rsid w:val="005912BA"/>
    <w:rsid w:val="00591700"/>
    <w:rsid w:val="005A0CB3"/>
    <w:rsid w:val="005A24A9"/>
    <w:rsid w:val="005A2E25"/>
    <w:rsid w:val="005A454F"/>
    <w:rsid w:val="005B0EE2"/>
    <w:rsid w:val="005B3C1B"/>
    <w:rsid w:val="005C0DE3"/>
    <w:rsid w:val="005C3A38"/>
    <w:rsid w:val="005D00BD"/>
    <w:rsid w:val="005D0EF9"/>
    <w:rsid w:val="005D31CA"/>
    <w:rsid w:val="005D3E96"/>
    <w:rsid w:val="005D60A7"/>
    <w:rsid w:val="005E7731"/>
    <w:rsid w:val="005F016B"/>
    <w:rsid w:val="005F4907"/>
    <w:rsid w:val="005F61DE"/>
    <w:rsid w:val="005F7340"/>
    <w:rsid w:val="005F78A2"/>
    <w:rsid w:val="00603162"/>
    <w:rsid w:val="006056A7"/>
    <w:rsid w:val="00606099"/>
    <w:rsid w:val="00606CF4"/>
    <w:rsid w:val="00607A17"/>
    <w:rsid w:val="00612A73"/>
    <w:rsid w:val="0062279D"/>
    <w:rsid w:val="00632638"/>
    <w:rsid w:val="00635FE3"/>
    <w:rsid w:val="00637CED"/>
    <w:rsid w:val="00637DD2"/>
    <w:rsid w:val="00637FFC"/>
    <w:rsid w:val="006508FC"/>
    <w:rsid w:val="0066190B"/>
    <w:rsid w:val="00662169"/>
    <w:rsid w:val="00664062"/>
    <w:rsid w:val="006703EE"/>
    <w:rsid w:val="00671DBF"/>
    <w:rsid w:val="00672AA4"/>
    <w:rsid w:val="006A09B5"/>
    <w:rsid w:val="006A10B4"/>
    <w:rsid w:val="006A3E49"/>
    <w:rsid w:val="006B0FAE"/>
    <w:rsid w:val="006B2581"/>
    <w:rsid w:val="006B40F9"/>
    <w:rsid w:val="006C4D73"/>
    <w:rsid w:val="006C70BE"/>
    <w:rsid w:val="006D221B"/>
    <w:rsid w:val="006D4602"/>
    <w:rsid w:val="006D79FF"/>
    <w:rsid w:val="006E06DB"/>
    <w:rsid w:val="006E37B5"/>
    <w:rsid w:val="006F0C26"/>
    <w:rsid w:val="006F0FBC"/>
    <w:rsid w:val="006F46A8"/>
    <w:rsid w:val="006F4B4D"/>
    <w:rsid w:val="00700E0F"/>
    <w:rsid w:val="007020FC"/>
    <w:rsid w:val="00703208"/>
    <w:rsid w:val="00703DFC"/>
    <w:rsid w:val="00705FDC"/>
    <w:rsid w:val="00710661"/>
    <w:rsid w:val="007165DD"/>
    <w:rsid w:val="00717094"/>
    <w:rsid w:val="00720A4C"/>
    <w:rsid w:val="00720E48"/>
    <w:rsid w:val="00722D46"/>
    <w:rsid w:val="007300C7"/>
    <w:rsid w:val="007319E0"/>
    <w:rsid w:val="007324CC"/>
    <w:rsid w:val="00740E94"/>
    <w:rsid w:val="007428B4"/>
    <w:rsid w:val="007430D7"/>
    <w:rsid w:val="0075502B"/>
    <w:rsid w:val="0075609C"/>
    <w:rsid w:val="00757D6E"/>
    <w:rsid w:val="00763321"/>
    <w:rsid w:val="00773634"/>
    <w:rsid w:val="00773AA8"/>
    <w:rsid w:val="00782F29"/>
    <w:rsid w:val="00783202"/>
    <w:rsid w:val="00783712"/>
    <w:rsid w:val="007878B5"/>
    <w:rsid w:val="00792A38"/>
    <w:rsid w:val="00796508"/>
    <w:rsid w:val="00797C51"/>
    <w:rsid w:val="007A3071"/>
    <w:rsid w:val="007A5158"/>
    <w:rsid w:val="007A7A76"/>
    <w:rsid w:val="007B0900"/>
    <w:rsid w:val="007B3969"/>
    <w:rsid w:val="007C0FB8"/>
    <w:rsid w:val="007C4F71"/>
    <w:rsid w:val="007C5E5C"/>
    <w:rsid w:val="007D2AE4"/>
    <w:rsid w:val="007D3A01"/>
    <w:rsid w:val="007D50B4"/>
    <w:rsid w:val="007D66D5"/>
    <w:rsid w:val="007E49EF"/>
    <w:rsid w:val="007E6272"/>
    <w:rsid w:val="007F023B"/>
    <w:rsid w:val="007F20AE"/>
    <w:rsid w:val="0081056D"/>
    <w:rsid w:val="0081187C"/>
    <w:rsid w:val="008130B9"/>
    <w:rsid w:val="0081368E"/>
    <w:rsid w:val="0082302B"/>
    <w:rsid w:val="0082398B"/>
    <w:rsid w:val="0082516D"/>
    <w:rsid w:val="00832C44"/>
    <w:rsid w:val="008332B5"/>
    <w:rsid w:val="0083418F"/>
    <w:rsid w:val="0084037D"/>
    <w:rsid w:val="008414C5"/>
    <w:rsid w:val="00860175"/>
    <w:rsid w:val="008661B6"/>
    <w:rsid w:val="00866CEC"/>
    <w:rsid w:val="00870A4B"/>
    <w:rsid w:val="00871FB5"/>
    <w:rsid w:val="008764F8"/>
    <w:rsid w:val="00880FD4"/>
    <w:rsid w:val="00883898"/>
    <w:rsid w:val="00883F2F"/>
    <w:rsid w:val="00887F71"/>
    <w:rsid w:val="0089333D"/>
    <w:rsid w:val="00894788"/>
    <w:rsid w:val="008A1CE7"/>
    <w:rsid w:val="008A4D72"/>
    <w:rsid w:val="008A556A"/>
    <w:rsid w:val="008A574F"/>
    <w:rsid w:val="008A5F08"/>
    <w:rsid w:val="008A75E0"/>
    <w:rsid w:val="008B09C3"/>
    <w:rsid w:val="008D3187"/>
    <w:rsid w:val="008D5A3D"/>
    <w:rsid w:val="008E2CD4"/>
    <w:rsid w:val="008F657D"/>
    <w:rsid w:val="008F7234"/>
    <w:rsid w:val="0090256F"/>
    <w:rsid w:val="00902F45"/>
    <w:rsid w:val="009050D6"/>
    <w:rsid w:val="00905C76"/>
    <w:rsid w:val="00913285"/>
    <w:rsid w:val="009156A5"/>
    <w:rsid w:val="00925D99"/>
    <w:rsid w:val="0092712F"/>
    <w:rsid w:val="009271C1"/>
    <w:rsid w:val="009323A8"/>
    <w:rsid w:val="00934B3E"/>
    <w:rsid w:val="00940B96"/>
    <w:rsid w:val="0094384F"/>
    <w:rsid w:val="00945DA3"/>
    <w:rsid w:val="00945F4D"/>
    <w:rsid w:val="00952CDC"/>
    <w:rsid w:val="00953D3F"/>
    <w:rsid w:val="00954AE4"/>
    <w:rsid w:val="0095504E"/>
    <w:rsid w:val="009564F5"/>
    <w:rsid w:val="009575EC"/>
    <w:rsid w:val="0097474A"/>
    <w:rsid w:val="00977442"/>
    <w:rsid w:val="00977E94"/>
    <w:rsid w:val="00982751"/>
    <w:rsid w:val="00991E60"/>
    <w:rsid w:val="00992C42"/>
    <w:rsid w:val="009961F3"/>
    <w:rsid w:val="009A0697"/>
    <w:rsid w:val="009A336D"/>
    <w:rsid w:val="009A4721"/>
    <w:rsid w:val="009A77B7"/>
    <w:rsid w:val="009B7D13"/>
    <w:rsid w:val="009C1788"/>
    <w:rsid w:val="009C20AF"/>
    <w:rsid w:val="009D1B64"/>
    <w:rsid w:val="009D21CE"/>
    <w:rsid w:val="009D40B8"/>
    <w:rsid w:val="009E1DCD"/>
    <w:rsid w:val="009E6BFB"/>
    <w:rsid w:val="009F0DE1"/>
    <w:rsid w:val="00A01DDA"/>
    <w:rsid w:val="00A02600"/>
    <w:rsid w:val="00A02C48"/>
    <w:rsid w:val="00A054D6"/>
    <w:rsid w:val="00A10CD9"/>
    <w:rsid w:val="00A1116B"/>
    <w:rsid w:val="00A11E4C"/>
    <w:rsid w:val="00A12F57"/>
    <w:rsid w:val="00A149A1"/>
    <w:rsid w:val="00A1578A"/>
    <w:rsid w:val="00A17061"/>
    <w:rsid w:val="00A242ED"/>
    <w:rsid w:val="00A31B10"/>
    <w:rsid w:val="00A4028D"/>
    <w:rsid w:val="00A47EAF"/>
    <w:rsid w:val="00A506E3"/>
    <w:rsid w:val="00A51AFE"/>
    <w:rsid w:val="00A5719E"/>
    <w:rsid w:val="00A61388"/>
    <w:rsid w:val="00A63710"/>
    <w:rsid w:val="00A65057"/>
    <w:rsid w:val="00A771DC"/>
    <w:rsid w:val="00A848DD"/>
    <w:rsid w:val="00A8772E"/>
    <w:rsid w:val="00A878D4"/>
    <w:rsid w:val="00A9403D"/>
    <w:rsid w:val="00A95BF3"/>
    <w:rsid w:val="00A97CC5"/>
    <w:rsid w:val="00AA1128"/>
    <w:rsid w:val="00AA458B"/>
    <w:rsid w:val="00AA4B2E"/>
    <w:rsid w:val="00AA4BEC"/>
    <w:rsid w:val="00AA60A5"/>
    <w:rsid w:val="00AB19D1"/>
    <w:rsid w:val="00AB20E8"/>
    <w:rsid w:val="00AB25D8"/>
    <w:rsid w:val="00AB3802"/>
    <w:rsid w:val="00AB5A6A"/>
    <w:rsid w:val="00AC33CF"/>
    <w:rsid w:val="00AC3CB3"/>
    <w:rsid w:val="00AD263B"/>
    <w:rsid w:val="00AD2A82"/>
    <w:rsid w:val="00AD2C6F"/>
    <w:rsid w:val="00AD418A"/>
    <w:rsid w:val="00AD5354"/>
    <w:rsid w:val="00AD54FC"/>
    <w:rsid w:val="00AD76A5"/>
    <w:rsid w:val="00AD7B4B"/>
    <w:rsid w:val="00AE28FF"/>
    <w:rsid w:val="00AE6F9A"/>
    <w:rsid w:val="00AE78A3"/>
    <w:rsid w:val="00AF081D"/>
    <w:rsid w:val="00AF185A"/>
    <w:rsid w:val="00AF1E76"/>
    <w:rsid w:val="00AF26CF"/>
    <w:rsid w:val="00AF42B8"/>
    <w:rsid w:val="00AF42C8"/>
    <w:rsid w:val="00AF5522"/>
    <w:rsid w:val="00AF75E9"/>
    <w:rsid w:val="00B00D1E"/>
    <w:rsid w:val="00B06A56"/>
    <w:rsid w:val="00B129FA"/>
    <w:rsid w:val="00B15834"/>
    <w:rsid w:val="00B17DB6"/>
    <w:rsid w:val="00B22583"/>
    <w:rsid w:val="00B32124"/>
    <w:rsid w:val="00B32A16"/>
    <w:rsid w:val="00B337C1"/>
    <w:rsid w:val="00B35301"/>
    <w:rsid w:val="00B3695E"/>
    <w:rsid w:val="00B36B78"/>
    <w:rsid w:val="00B374A6"/>
    <w:rsid w:val="00B41F9A"/>
    <w:rsid w:val="00B432CE"/>
    <w:rsid w:val="00B45171"/>
    <w:rsid w:val="00B50F37"/>
    <w:rsid w:val="00B512A3"/>
    <w:rsid w:val="00B51764"/>
    <w:rsid w:val="00B56C82"/>
    <w:rsid w:val="00B60A63"/>
    <w:rsid w:val="00B62A29"/>
    <w:rsid w:val="00B6306D"/>
    <w:rsid w:val="00B65D90"/>
    <w:rsid w:val="00B72A48"/>
    <w:rsid w:val="00B751D9"/>
    <w:rsid w:val="00B756F6"/>
    <w:rsid w:val="00B76EB6"/>
    <w:rsid w:val="00B83834"/>
    <w:rsid w:val="00B844AB"/>
    <w:rsid w:val="00B86A54"/>
    <w:rsid w:val="00B87DD6"/>
    <w:rsid w:val="00B93FFB"/>
    <w:rsid w:val="00B943F5"/>
    <w:rsid w:val="00B9609A"/>
    <w:rsid w:val="00BA5A42"/>
    <w:rsid w:val="00BB0A0E"/>
    <w:rsid w:val="00BB3BCA"/>
    <w:rsid w:val="00BB419E"/>
    <w:rsid w:val="00BB41A3"/>
    <w:rsid w:val="00BB4A2B"/>
    <w:rsid w:val="00BB534C"/>
    <w:rsid w:val="00BB7467"/>
    <w:rsid w:val="00BB7845"/>
    <w:rsid w:val="00BB7955"/>
    <w:rsid w:val="00BC697E"/>
    <w:rsid w:val="00BD1898"/>
    <w:rsid w:val="00BD6C0C"/>
    <w:rsid w:val="00BD746A"/>
    <w:rsid w:val="00BE030F"/>
    <w:rsid w:val="00BE5FE3"/>
    <w:rsid w:val="00BF5D04"/>
    <w:rsid w:val="00C01A1F"/>
    <w:rsid w:val="00C01FF8"/>
    <w:rsid w:val="00C0443B"/>
    <w:rsid w:val="00C0593C"/>
    <w:rsid w:val="00C074C9"/>
    <w:rsid w:val="00C079AA"/>
    <w:rsid w:val="00C12947"/>
    <w:rsid w:val="00C151B7"/>
    <w:rsid w:val="00C20319"/>
    <w:rsid w:val="00C20AAF"/>
    <w:rsid w:val="00C23915"/>
    <w:rsid w:val="00C3101C"/>
    <w:rsid w:val="00C32EFA"/>
    <w:rsid w:val="00C35226"/>
    <w:rsid w:val="00C41AD0"/>
    <w:rsid w:val="00C45E51"/>
    <w:rsid w:val="00C4614E"/>
    <w:rsid w:val="00C56D45"/>
    <w:rsid w:val="00C56DDB"/>
    <w:rsid w:val="00C611F0"/>
    <w:rsid w:val="00C63D70"/>
    <w:rsid w:val="00C65575"/>
    <w:rsid w:val="00C72FBB"/>
    <w:rsid w:val="00C9174A"/>
    <w:rsid w:val="00C93E25"/>
    <w:rsid w:val="00C96B9B"/>
    <w:rsid w:val="00C96FBD"/>
    <w:rsid w:val="00CA33E4"/>
    <w:rsid w:val="00CA7247"/>
    <w:rsid w:val="00CA7694"/>
    <w:rsid w:val="00CB1BBA"/>
    <w:rsid w:val="00CB4930"/>
    <w:rsid w:val="00CB5CB4"/>
    <w:rsid w:val="00CB79A1"/>
    <w:rsid w:val="00CB7F45"/>
    <w:rsid w:val="00CC0701"/>
    <w:rsid w:val="00CC0ACC"/>
    <w:rsid w:val="00CC233D"/>
    <w:rsid w:val="00CC2A13"/>
    <w:rsid w:val="00CC4164"/>
    <w:rsid w:val="00CD5909"/>
    <w:rsid w:val="00CD75DB"/>
    <w:rsid w:val="00CE4258"/>
    <w:rsid w:val="00CE63E1"/>
    <w:rsid w:val="00CF21DB"/>
    <w:rsid w:val="00CF2BF8"/>
    <w:rsid w:val="00D04478"/>
    <w:rsid w:val="00D05E01"/>
    <w:rsid w:val="00D1791E"/>
    <w:rsid w:val="00D17BC6"/>
    <w:rsid w:val="00D21C60"/>
    <w:rsid w:val="00D250B2"/>
    <w:rsid w:val="00D31F25"/>
    <w:rsid w:val="00D3319B"/>
    <w:rsid w:val="00D34BDB"/>
    <w:rsid w:val="00D3753B"/>
    <w:rsid w:val="00D4488C"/>
    <w:rsid w:val="00D466C0"/>
    <w:rsid w:val="00D507B7"/>
    <w:rsid w:val="00D53228"/>
    <w:rsid w:val="00D55172"/>
    <w:rsid w:val="00D55601"/>
    <w:rsid w:val="00D56845"/>
    <w:rsid w:val="00D61EE1"/>
    <w:rsid w:val="00D62770"/>
    <w:rsid w:val="00D67827"/>
    <w:rsid w:val="00D71B73"/>
    <w:rsid w:val="00D74167"/>
    <w:rsid w:val="00D74C9E"/>
    <w:rsid w:val="00D751E1"/>
    <w:rsid w:val="00D75342"/>
    <w:rsid w:val="00D86D81"/>
    <w:rsid w:val="00D927ED"/>
    <w:rsid w:val="00D95ECF"/>
    <w:rsid w:val="00D95F36"/>
    <w:rsid w:val="00D96501"/>
    <w:rsid w:val="00D9771F"/>
    <w:rsid w:val="00DB016F"/>
    <w:rsid w:val="00DB17D6"/>
    <w:rsid w:val="00DB2CB3"/>
    <w:rsid w:val="00DB6FE5"/>
    <w:rsid w:val="00DB7E8A"/>
    <w:rsid w:val="00DD29DC"/>
    <w:rsid w:val="00DE02FE"/>
    <w:rsid w:val="00DE278C"/>
    <w:rsid w:val="00DE307C"/>
    <w:rsid w:val="00E03937"/>
    <w:rsid w:val="00E06989"/>
    <w:rsid w:val="00E14761"/>
    <w:rsid w:val="00E20063"/>
    <w:rsid w:val="00E21AB7"/>
    <w:rsid w:val="00E27BAD"/>
    <w:rsid w:val="00E30601"/>
    <w:rsid w:val="00E30A8F"/>
    <w:rsid w:val="00E31047"/>
    <w:rsid w:val="00E40370"/>
    <w:rsid w:val="00E44347"/>
    <w:rsid w:val="00E50E40"/>
    <w:rsid w:val="00E561A3"/>
    <w:rsid w:val="00E622E0"/>
    <w:rsid w:val="00E6413D"/>
    <w:rsid w:val="00E650A0"/>
    <w:rsid w:val="00E65267"/>
    <w:rsid w:val="00E71399"/>
    <w:rsid w:val="00E8484E"/>
    <w:rsid w:val="00E86402"/>
    <w:rsid w:val="00E90DEA"/>
    <w:rsid w:val="00E94F0A"/>
    <w:rsid w:val="00E96408"/>
    <w:rsid w:val="00EA035A"/>
    <w:rsid w:val="00EA1598"/>
    <w:rsid w:val="00EA6C0B"/>
    <w:rsid w:val="00EA6F3B"/>
    <w:rsid w:val="00EA732D"/>
    <w:rsid w:val="00EB0EBF"/>
    <w:rsid w:val="00EB379F"/>
    <w:rsid w:val="00EC1CC2"/>
    <w:rsid w:val="00EC29D2"/>
    <w:rsid w:val="00ED4F8A"/>
    <w:rsid w:val="00EF1AA2"/>
    <w:rsid w:val="00EF3213"/>
    <w:rsid w:val="00EF3233"/>
    <w:rsid w:val="00F04230"/>
    <w:rsid w:val="00F075BF"/>
    <w:rsid w:val="00F1010A"/>
    <w:rsid w:val="00F1188E"/>
    <w:rsid w:val="00F14834"/>
    <w:rsid w:val="00F1559D"/>
    <w:rsid w:val="00F20692"/>
    <w:rsid w:val="00F20FF3"/>
    <w:rsid w:val="00F26FF4"/>
    <w:rsid w:val="00F27302"/>
    <w:rsid w:val="00F27A3B"/>
    <w:rsid w:val="00F32A74"/>
    <w:rsid w:val="00F33BD7"/>
    <w:rsid w:val="00F352C1"/>
    <w:rsid w:val="00F35F56"/>
    <w:rsid w:val="00F40619"/>
    <w:rsid w:val="00F4216C"/>
    <w:rsid w:val="00F43809"/>
    <w:rsid w:val="00F51809"/>
    <w:rsid w:val="00F576F5"/>
    <w:rsid w:val="00F61698"/>
    <w:rsid w:val="00F6581F"/>
    <w:rsid w:val="00F8395A"/>
    <w:rsid w:val="00F83DB9"/>
    <w:rsid w:val="00F94A94"/>
    <w:rsid w:val="00FA1F1C"/>
    <w:rsid w:val="00FA4D1E"/>
    <w:rsid w:val="00FA51B3"/>
    <w:rsid w:val="00FA58F9"/>
    <w:rsid w:val="00FA5996"/>
    <w:rsid w:val="00FA7ABE"/>
    <w:rsid w:val="00FB5D5F"/>
    <w:rsid w:val="00FB7163"/>
    <w:rsid w:val="00FC4098"/>
    <w:rsid w:val="00FC42FC"/>
    <w:rsid w:val="00FC729F"/>
    <w:rsid w:val="00FC74AF"/>
    <w:rsid w:val="00FD5DE8"/>
    <w:rsid w:val="00FE1430"/>
    <w:rsid w:val="00FE16DA"/>
    <w:rsid w:val="00FE6711"/>
    <w:rsid w:val="00FE68B9"/>
    <w:rsid w:val="00FF03A5"/>
    <w:rsid w:val="00FF502D"/>
    <w:rsid w:val="00FF5640"/>
    <w:rsid w:val="00FF650C"/>
    <w:rsid w:val="00FF6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FB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C72F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2F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72FBB"/>
    <w:pPr>
      <w:keepNext/>
      <w:jc w:val="center"/>
      <w:outlineLvl w:val="2"/>
    </w:pPr>
    <w:rPr>
      <w:lang w:val="ru-RU"/>
    </w:rPr>
  </w:style>
  <w:style w:type="paragraph" w:styleId="4">
    <w:name w:val="heading 4"/>
    <w:basedOn w:val="a"/>
    <w:next w:val="a"/>
    <w:qFormat/>
    <w:rsid w:val="00C72FBB"/>
    <w:pPr>
      <w:keepNext/>
      <w:outlineLvl w:val="3"/>
    </w:pPr>
    <w:rPr>
      <w:sz w:val="28"/>
      <w:szCs w:val="28"/>
      <w:lang w:val="ru-RU"/>
    </w:rPr>
  </w:style>
  <w:style w:type="paragraph" w:styleId="5">
    <w:name w:val="heading 5"/>
    <w:basedOn w:val="a"/>
    <w:next w:val="a"/>
    <w:qFormat/>
    <w:rsid w:val="00C72FBB"/>
    <w:pPr>
      <w:keepNext/>
      <w:jc w:val="both"/>
      <w:outlineLvl w:val="4"/>
    </w:pPr>
    <w:rPr>
      <w:sz w:val="28"/>
      <w:szCs w:val="28"/>
      <w:u w:val="single"/>
      <w:lang w:val="ru-RU"/>
    </w:rPr>
  </w:style>
  <w:style w:type="paragraph" w:styleId="6">
    <w:name w:val="heading 6"/>
    <w:basedOn w:val="a"/>
    <w:next w:val="a"/>
    <w:qFormat/>
    <w:rsid w:val="00C72FBB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qFormat/>
    <w:rsid w:val="00C72FBB"/>
    <w:pPr>
      <w:spacing w:before="240" w:after="60"/>
      <w:outlineLvl w:val="6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2FBB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styleId="a3">
    <w:name w:val="Title"/>
    <w:basedOn w:val="a"/>
    <w:qFormat/>
    <w:rsid w:val="00C72FB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 Indent"/>
    <w:basedOn w:val="a"/>
    <w:rsid w:val="00C72FBB"/>
    <w:pPr>
      <w:spacing w:after="120"/>
      <w:ind w:left="283"/>
    </w:pPr>
    <w:rPr>
      <w:sz w:val="20"/>
      <w:szCs w:val="20"/>
      <w:lang w:val="ru-RU"/>
    </w:rPr>
  </w:style>
  <w:style w:type="paragraph" w:styleId="a5">
    <w:name w:val="Body Text"/>
    <w:basedOn w:val="a"/>
    <w:rsid w:val="00C72FBB"/>
    <w:pPr>
      <w:spacing w:after="120"/>
    </w:pPr>
  </w:style>
  <w:style w:type="paragraph" w:styleId="a6">
    <w:name w:val="footer"/>
    <w:basedOn w:val="a"/>
    <w:rsid w:val="00C72FBB"/>
    <w:pPr>
      <w:tabs>
        <w:tab w:val="center" w:pos="4844"/>
        <w:tab w:val="right" w:pos="9689"/>
      </w:tabs>
    </w:pPr>
  </w:style>
  <w:style w:type="character" w:styleId="a7">
    <w:name w:val="page number"/>
    <w:basedOn w:val="a0"/>
    <w:rsid w:val="00C72FBB"/>
  </w:style>
  <w:style w:type="paragraph" w:styleId="10">
    <w:name w:val="toc 1"/>
    <w:basedOn w:val="a"/>
    <w:next w:val="a"/>
    <w:autoRedefine/>
    <w:semiHidden/>
    <w:rsid w:val="00C72FBB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semiHidden/>
    <w:rsid w:val="00C72FBB"/>
    <w:pPr>
      <w:ind w:left="240"/>
    </w:pPr>
    <w:rPr>
      <w:smallCaps/>
      <w:sz w:val="20"/>
      <w:szCs w:val="20"/>
    </w:rPr>
  </w:style>
  <w:style w:type="character" w:styleId="a8">
    <w:name w:val="Hyperlink"/>
    <w:basedOn w:val="a0"/>
    <w:uiPriority w:val="99"/>
    <w:rsid w:val="00C72FBB"/>
    <w:rPr>
      <w:color w:val="0000FF"/>
      <w:u w:val="single"/>
    </w:rPr>
  </w:style>
  <w:style w:type="paragraph" w:styleId="30">
    <w:name w:val="toc 3"/>
    <w:basedOn w:val="a"/>
    <w:next w:val="a"/>
    <w:autoRedefine/>
    <w:semiHidden/>
    <w:rsid w:val="00C72FBB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72FBB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72FBB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72FBB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72FBB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C72FBB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C72FBB"/>
    <w:pPr>
      <w:ind w:left="1920"/>
    </w:pPr>
    <w:rPr>
      <w:sz w:val="18"/>
      <w:szCs w:val="18"/>
    </w:rPr>
  </w:style>
  <w:style w:type="paragraph" w:styleId="a9">
    <w:name w:val="header"/>
    <w:basedOn w:val="a"/>
    <w:rsid w:val="00C72FBB"/>
    <w:pPr>
      <w:tabs>
        <w:tab w:val="center" w:pos="4844"/>
        <w:tab w:val="right" w:pos="9689"/>
      </w:tabs>
    </w:pPr>
  </w:style>
  <w:style w:type="paragraph" w:styleId="aa">
    <w:name w:val="Balloon Text"/>
    <w:basedOn w:val="a"/>
    <w:semiHidden/>
    <w:rsid w:val="00C72FBB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C72FBB"/>
    <w:pPr>
      <w:jc w:val="both"/>
    </w:pPr>
    <w:rPr>
      <w:sz w:val="28"/>
      <w:szCs w:val="28"/>
      <w:lang w:val="ru-RU"/>
    </w:rPr>
  </w:style>
  <w:style w:type="paragraph" w:styleId="ab">
    <w:name w:val="List Bullet"/>
    <w:basedOn w:val="a"/>
    <w:autoRedefine/>
    <w:rsid w:val="00C72FBB"/>
    <w:pPr>
      <w:tabs>
        <w:tab w:val="num" w:pos="1980"/>
      </w:tabs>
      <w:ind w:left="1980" w:hanging="360"/>
    </w:pPr>
    <w:rPr>
      <w:color w:val="000000"/>
      <w:sz w:val="20"/>
      <w:szCs w:val="20"/>
      <w:lang w:val="ru-RU" w:eastAsia="ru-RU"/>
    </w:rPr>
  </w:style>
  <w:style w:type="paragraph" w:customStyle="1" w:styleId="NormalBold">
    <w:name w:val="Normal + Bold"/>
    <w:aliases w:val="Centered"/>
    <w:basedOn w:val="a"/>
    <w:rsid w:val="00C72FBB"/>
    <w:pPr>
      <w:jc w:val="center"/>
    </w:pPr>
    <w:rPr>
      <w:b/>
      <w:bCs/>
      <w:sz w:val="20"/>
      <w:szCs w:val="20"/>
      <w:lang w:val="ru-RU"/>
    </w:rPr>
  </w:style>
  <w:style w:type="paragraph" w:customStyle="1" w:styleId="ConsNormal">
    <w:name w:val="ConsNormal"/>
    <w:rsid w:val="00C72FBB"/>
    <w:pPr>
      <w:widowControl w:val="0"/>
      <w:ind w:firstLine="720"/>
    </w:pPr>
    <w:rPr>
      <w:rFonts w:ascii="Arial" w:hAnsi="Arial"/>
      <w:snapToGrid w:val="0"/>
      <w:lang w:eastAsia="en-US"/>
    </w:rPr>
  </w:style>
  <w:style w:type="paragraph" w:styleId="ac">
    <w:name w:val="Body Text First Indent"/>
    <w:basedOn w:val="a5"/>
    <w:rsid w:val="00C72FBB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paragraph" w:styleId="ad">
    <w:name w:val="Document Map"/>
    <w:basedOn w:val="a"/>
    <w:semiHidden/>
    <w:rsid w:val="00C72FBB"/>
    <w:pPr>
      <w:shd w:val="clear" w:color="auto" w:fill="000080"/>
    </w:pPr>
    <w:rPr>
      <w:rFonts w:ascii="Tahoma" w:hAnsi="Tahoma" w:cs="Tahoma"/>
      <w:noProof/>
      <w:sz w:val="20"/>
      <w:szCs w:val="20"/>
    </w:rPr>
  </w:style>
  <w:style w:type="paragraph" w:styleId="ae">
    <w:name w:val="footnote text"/>
    <w:basedOn w:val="a"/>
    <w:semiHidden/>
    <w:rsid w:val="00C72FBB"/>
    <w:rPr>
      <w:sz w:val="20"/>
      <w:szCs w:val="20"/>
    </w:rPr>
  </w:style>
  <w:style w:type="paragraph" w:styleId="31">
    <w:name w:val="Body Text 3"/>
    <w:basedOn w:val="a"/>
    <w:rsid w:val="00C72FBB"/>
    <w:pPr>
      <w:spacing w:after="120"/>
    </w:pPr>
    <w:rPr>
      <w:sz w:val="16"/>
      <w:szCs w:val="16"/>
    </w:rPr>
  </w:style>
  <w:style w:type="paragraph" w:styleId="af">
    <w:name w:val="annotation text"/>
    <w:basedOn w:val="a"/>
    <w:semiHidden/>
    <w:rsid w:val="00C72FBB"/>
    <w:rPr>
      <w:sz w:val="20"/>
      <w:szCs w:val="20"/>
    </w:rPr>
  </w:style>
  <w:style w:type="paragraph" w:styleId="af0">
    <w:name w:val="annotation subject"/>
    <w:basedOn w:val="af"/>
    <w:next w:val="af"/>
    <w:semiHidden/>
    <w:rsid w:val="00C72FBB"/>
    <w:rPr>
      <w:b/>
      <w:bCs/>
    </w:rPr>
  </w:style>
  <w:style w:type="paragraph" w:styleId="af1">
    <w:name w:val="Normal (Web)"/>
    <w:basedOn w:val="a"/>
    <w:rsid w:val="00C72FBB"/>
    <w:pPr>
      <w:spacing w:before="100" w:beforeAutospacing="1" w:after="100" w:afterAutospacing="1"/>
    </w:pPr>
  </w:style>
  <w:style w:type="paragraph" w:styleId="af2">
    <w:name w:val="endnote text"/>
    <w:basedOn w:val="a"/>
    <w:semiHidden/>
    <w:rsid w:val="00C72FBB"/>
    <w:rPr>
      <w:sz w:val="20"/>
      <w:szCs w:val="20"/>
      <w:lang w:val="en-GB" w:eastAsia="en-GB"/>
    </w:rPr>
  </w:style>
  <w:style w:type="paragraph" w:customStyle="1" w:styleId="xl26">
    <w:name w:val="xl26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C72F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"/>
    <w:rsid w:val="00C72F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"/>
    <w:rsid w:val="00C72FBB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"/>
    <w:rsid w:val="00C72FBB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6">
    <w:name w:val="xl36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b/>
      <w:bCs/>
    </w:rPr>
  </w:style>
  <w:style w:type="paragraph" w:customStyle="1" w:styleId="xl37">
    <w:name w:val="xl37"/>
    <w:basedOn w:val="a"/>
    <w:rsid w:val="00C72FB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rsid w:val="00C72F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rsid w:val="00C72F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C72F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C72F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43">
    <w:name w:val="xl43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45">
    <w:name w:val="xl45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6">
    <w:name w:val="xl46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</w:style>
  <w:style w:type="paragraph" w:customStyle="1" w:styleId="xl47">
    <w:name w:val="xl47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"/>
    <w:rsid w:val="00C72F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"/>
    <w:rsid w:val="00C72FBB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0">
    <w:name w:val="xl50"/>
    <w:basedOn w:val="a"/>
    <w:rsid w:val="00C72FBB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C72FBB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53">
    <w:name w:val="xl53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center"/>
    </w:pPr>
  </w:style>
  <w:style w:type="paragraph" w:customStyle="1" w:styleId="xl54">
    <w:name w:val="xl54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C72F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56">
    <w:name w:val="xl56"/>
    <w:basedOn w:val="a"/>
    <w:rsid w:val="00C72F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C72F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C72F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9">
    <w:name w:val="xl59"/>
    <w:basedOn w:val="a"/>
    <w:rsid w:val="00C72F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60">
    <w:name w:val="xl60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1">
    <w:name w:val="xl61"/>
    <w:basedOn w:val="a"/>
    <w:rsid w:val="00C72FBB"/>
    <w:pPr>
      <w:pBdr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2">
    <w:name w:val="xl62"/>
    <w:basedOn w:val="a"/>
    <w:rsid w:val="00C72FBB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C72F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C72F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C72FB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72F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69">
    <w:name w:val="xl69"/>
    <w:basedOn w:val="a"/>
    <w:rsid w:val="00C72FBB"/>
    <w:pPr>
      <w:pBdr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C72F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C72FBB"/>
    <w:pPr>
      <w:pBdr>
        <w:top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2">
    <w:name w:val="xl72"/>
    <w:basedOn w:val="a"/>
    <w:rsid w:val="00C72FBB"/>
    <w:pPr>
      <w:pBdr>
        <w:bottom w:val="single" w:sz="4" w:space="0" w:color="auto"/>
      </w:pBdr>
      <w:shd w:val="clear" w:color="auto" w:fill="CCCCFF"/>
      <w:spacing w:before="100" w:beforeAutospacing="1" w:after="100" w:afterAutospacing="1"/>
    </w:pPr>
  </w:style>
  <w:style w:type="paragraph" w:customStyle="1" w:styleId="xl73">
    <w:name w:val="xl73"/>
    <w:basedOn w:val="a"/>
    <w:rsid w:val="00C72F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C72FBB"/>
    <w:pPr>
      <w:pBdr>
        <w:left w:val="single" w:sz="4" w:space="0" w:color="auto"/>
      </w:pBd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"/>
    <w:rsid w:val="00C72FBB"/>
    <w:pPr>
      <w:shd w:val="clear" w:color="auto" w:fill="CC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C72FBB"/>
    <w:pPr>
      <w:shd w:val="clear" w:color="auto" w:fill="CCCC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C72FBB"/>
    <w:pPr>
      <w:shd w:val="clear" w:color="auto" w:fill="CCCCFF"/>
      <w:spacing w:before="100" w:beforeAutospacing="1" w:after="100" w:afterAutospacing="1"/>
    </w:pPr>
    <w:rPr>
      <w:b/>
      <w:bCs/>
    </w:rPr>
  </w:style>
  <w:style w:type="table" w:styleId="af3">
    <w:name w:val="Table Grid"/>
    <w:basedOn w:val="a1"/>
    <w:rsid w:val="00C72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otnote reference"/>
    <w:basedOn w:val="a0"/>
    <w:semiHidden/>
    <w:rsid w:val="008B09C3"/>
    <w:rPr>
      <w:sz w:val="28"/>
      <w:vertAlign w:val="superscript"/>
      <w:lang w:val="ru-RU"/>
    </w:rPr>
  </w:style>
  <w:style w:type="paragraph" w:customStyle="1" w:styleId="ConsPlusNormal">
    <w:name w:val="ConsPlusNormal"/>
    <w:rsid w:val="00C72FBB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C72FBB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styleId="af5">
    <w:name w:val="FollowedHyperlink"/>
    <w:basedOn w:val="a0"/>
    <w:uiPriority w:val="99"/>
    <w:rsid w:val="0083418F"/>
    <w:rPr>
      <w:color w:val="800080"/>
      <w:u w:val="single"/>
    </w:rPr>
  </w:style>
  <w:style w:type="paragraph" w:customStyle="1" w:styleId="xl24">
    <w:name w:val="xl24"/>
    <w:basedOn w:val="a"/>
    <w:rsid w:val="00834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25">
    <w:name w:val="xl25"/>
    <w:basedOn w:val="a"/>
    <w:rsid w:val="00834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character" w:styleId="af6">
    <w:name w:val="annotation reference"/>
    <w:basedOn w:val="a0"/>
    <w:semiHidden/>
    <w:rsid w:val="00A054D6"/>
    <w:rPr>
      <w:sz w:val="16"/>
      <w:szCs w:val="16"/>
    </w:rPr>
  </w:style>
  <w:style w:type="character" w:styleId="af7">
    <w:name w:val="Emphasis"/>
    <w:basedOn w:val="a0"/>
    <w:uiPriority w:val="20"/>
    <w:qFormat/>
    <w:rsid w:val="00792A38"/>
    <w:rPr>
      <w:b/>
      <w:bCs/>
      <w:i w:val="0"/>
      <w:iCs w:val="0"/>
    </w:rPr>
  </w:style>
  <w:style w:type="paragraph" w:customStyle="1" w:styleId="font5">
    <w:name w:val="font5"/>
    <w:basedOn w:val="a"/>
    <w:rsid w:val="008F7234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xl78">
    <w:name w:val="xl78"/>
    <w:basedOn w:val="a"/>
    <w:rsid w:val="008F72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79">
    <w:name w:val="xl79"/>
    <w:basedOn w:val="a"/>
    <w:rsid w:val="008F72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81">
    <w:name w:val="xl81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82">
    <w:name w:val="xl82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83">
    <w:name w:val="xl83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84">
    <w:name w:val="xl84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xl86">
    <w:name w:val="xl86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7">
    <w:name w:val="xl87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8">
    <w:name w:val="xl88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xl89">
    <w:name w:val="xl89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lang w:val="ru-RU" w:eastAsia="ru-RU"/>
    </w:rPr>
  </w:style>
  <w:style w:type="paragraph" w:customStyle="1" w:styleId="xl90">
    <w:name w:val="xl90"/>
    <w:basedOn w:val="a"/>
    <w:rsid w:val="008F72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lang w:val="ru-RU" w:eastAsia="ru-RU"/>
    </w:rPr>
  </w:style>
  <w:style w:type="paragraph" w:customStyle="1" w:styleId="xl91">
    <w:name w:val="xl91"/>
    <w:basedOn w:val="a"/>
    <w:rsid w:val="008F72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f8">
    <w:name w:val="Revision"/>
    <w:hidden/>
    <w:uiPriority w:val="99"/>
    <w:semiHidden/>
    <w:rsid w:val="00832C44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8.wmf"/><Relationship Id="rId138" Type="http://schemas.openxmlformats.org/officeDocument/2006/relationships/image" Target="media/image62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76.wmf"/><Relationship Id="rId191" Type="http://schemas.openxmlformats.org/officeDocument/2006/relationships/oleObject" Target="embeddings/oleObject92.bin"/><Relationship Id="rId196" Type="http://schemas.openxmlformats.org/officeDocument/2006/relationships/image" Target="media/image89.wmf"/><Relationship Id="rId200" Type="http://schemas.openxmlformats.org/officeDocument/2006/relationships/header" Target="header5.xml"/><Relationship Id="rId16" Type="http://schemas.openxmlformats.org/officeDocument/2006/relationships/image" Target="media/image5.wmf"/><Relationship Id="rId107" Type="http://schemas.openxmlformats.org/officeDocument/2006/relationships/oleObject" Target="embeddings/oleObject48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56.bin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oleObject" Target="embeddings/oleObject69.bin"/><Relationship Id="rId5" Type="http://schemas.openxmlformats.org/officeDocument/2006/relationships/webSettings" Target="webSettings.xml"/><Relationship Id="rId90" Type="http://schemas.openxmlformats.org/officeDocument/2006/relationships/footer" Target="footer1.xml"/><Relationship Id="rId95" Type="http://schemas.openxmlformats.org/officeDocument/2006/relationships/oleObject" Target="embeddings/oleObject43.bin"/><Relationship Id="rId160" Type="http://schemas.openxmlformats.org/officeDocument/2006/relationships/image" Target="media/image72.wmf"/><Relationship Id="rId165" Type="http://schemas.openxmlformats.org/officeDocument/2006/relationships/oleObject" Target="embeddings/oleObject78.bin"/><Relationship Id="rId181" Type="http://schemas.openxmlformats.org/officeDocument/2006/relationships/oleObject" Target="embeddings/oleObject87.bin"/><Relationship Id="rId186" Type="http://schemas.openxmlformats.org/officeDocument/2006/relationships/image" Target="media/image8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64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73.bin"/><Relationship Id="rId171" Type="http://schemas.openxmlformats.org/officeDocument/2006/relationships/oleObject" Target="embeddings/oleObject82.bin"/><Relationship Id="rId176" Type="http://schemas.openxmlformats.org/officeDocument/2006/relationships/image" Target="media/image79.wmf"/><Relationship Id="rId192" Type="http://schemas.openxmlformats.org/officeDocument/2006/relationships/image" Target="media/image87.wmf"/><Relationship Id="rId197" Type="http://schemas.openxmlformats.org/officeDocument/2006/relationships/oleObject" Target="embeddings/oleObject95.bin"/><Relationship Id="rId201" Type="http://schemas.openxmlformats.org/officeDocument/2006/relationships/footer" Target="footer5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59.bin"/><Relationship Id="rId54" Type="http://schemas.openxmlformats.org/officeDocument/2006/relationships/oleObject" Target="embeddings/oleObject24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91" Type="http://schemas.openxmlformats.org/officeDocument/2006/relationships/footer" Target="footer2.xml"/><Relationship Id="rId96" Type="http://schemas.openxmlformats.org/officeDocument/2006/relationships/image" Target="media/image42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67.bin"/><Relationship Id="rId161" Type="http://schemas.openxmlformats.org/officeDocument/2006/relationships/oleObject" Target="embeddings/oleObject76.bin"/><Relationship Id="rId166" Type="http://schemas.openxmlformats.org/officeDocument/2006/relationships/oleObject" Target="embeddings/oleObject79.bin"/><Relationship Id="rId182" Type="http://schemas.openxmlformats.org/officeDocument/2006/relationships/image" Target="media/image82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0.wmf"/><Relationship Id="rId119" Type="http://schemas.openxmlformats.org/officeDocument/2006/relationships/oleObject" Target="embeddings/oleObject54.bin"/><Relationship Id="rId44" Type="http://schemas.openxmlformats.org/officeDocument/2006/relationships/image" Target="media/image19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62.bin"/><Relationship Id="rId151" Type="http://schemas.openxmlformats.org/officeDocument/2006/relationships/oleObject" Target="embeddings/oleObject70.bin"/><Relationship Id="rId156" Type="http://schemas.openxmlformats.org/officeDocument/2006/relationships/image" Target="media/image70.wmf"/><Relationship Id="rId177" Type="http://schemas.openxmlformats.org/officeDocument/2006/relationships/oleObject" Target="embeddings/oleObject85.bin"/><Relationship Id="rId198" Type="http://schemas.openxmlformats.org/officeDocument/2006/relationships/header" Target="header4.xml"/><Relationship Id="rId172" Type="http://schemas.openxmlformats.org/officeDocument/2006/relationships/image" Target="media/image77.wmf"/><Relationship Id="rId193" Type="http://schemas.openxmlformats.org/officeDocument/2006/relationships/oleObject" Target="embeddings/oleObject93.bin"/><Relationship Id="rId202" Type="http://schemas.openxmlformats.org/officeDocument/2006/relationships/footer" Target="footer6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4.bin"/><Relationship Id="rId104" Type="http://schemas.openxmlformats.org/officeDocument/2006/relationships/header" Target="header3.xml"/><Relationship Id="rId120" Type="http://schemas.openxmlformats.org/officeDocument/2006/relationships/image" Target="media/image53.wmf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5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5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162" Type="http://schemas.openxmlformats.org/officeDocument/2006/relationships/image" Target="media/image73.wmf"/><Relationship Id="rId183" Type="http://schemas.openxmlformats.org/officeDocument/2006/relationships/oleObject" Target="embeddings/oleObject8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0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52" Type="http://schemas.openxmlformats.org/officeDocument/2006/relationships/image" Target="media/image69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88.wmf"/><Relationship Id="rId199" Type="http://schemas.openxmlformats.org/officeDocument/2006/relationships/footer" Target="footer4.xml"/><Relationship Id="rId203" Type="http://schemas.openxmlformats.org/officeDocument/2006/relationships/fontTable" Target="fontTable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4.wmf"/><Relationship Id="rId105" Type="http://schemas.openxmlformats.org/officeDocument/2006/relationships/footer" Target="footer3.xml"/><Relationship Id="rId126" Type="http://schemas.openxmlformats.org/officeDocument/2006/relationships/image" Target="media/image56.wmf"/><Relationship Id="rId147" Type="http://schemas.openxmlformats.org/officeDocument/2006/relationships/oleObject" Target="embeddings/oleObject68.bin"/><Relationship Id="rId168" Type="http://schemas.openxmlformats.org/officeDocument/2006/relationships/image" Target="media/image7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83.wmf"/><Relationship Id="rId189" Type="http://schemas.openxmlformats.org/officeDocument/2006/relationships/oleObject" Target="embeddings/oleObject91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63.bin"/><Relationship Id="rId158" Type="http://schemas.openxmlformats.org/officeDocument/2006/relationships/image" Target="media/image7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9.bin"/><Relationship Id="rId88" Type="http://schemas.openxmlformats.org/officeDocument/2006/relationships/header" Target="header1.xml"/><Relationship Id="rId111" Type="http://schemas.openxmlformats.org/officeDocument/2006/relationships/oleObject" Target="embeddings/oleObject50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71.bin"/><Relationship Id="rId174" Type="http://schemas.openxmlformats.org/officeDocument/2006/relationships/image" Target="media/image78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190" Type="http://schemas.openxmlformats.org/officeDocument/2006/relationships/image" Target="media/image86.wmf"/><Relationship Id="rId204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58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66.bin"/><Relationship Id="rId148" Type="http://schemas.openxmlformats.org/officeDocument/2006/relationships/image" Target="media/image67.wmf"/><Relationship Id="rId164" Type="http://schemas.openxmlformats.org/officeDocument/2006/relationships/image" Target="media/image74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1.wmf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header" Target="header2.xml"/><Relationship Id="rId112" Type="http://schemas.openxmlformats.org/officeDocument/2006/relationships/image" Target="media/image49.wmf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2.bin"/><Relationship Id="rId175" Type="http://schemas.openxmlformats.org/officeDocument/2006/relationships/oleObject" Target="embeddings/oleObject8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D4846-2E76-422D-B2FD-CB85E902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201</Pages>
  <Words>39033</Words>
  <Characters>272070</Characters>
  <Application>Microsoft Office Word</Application>
  <DocSecurity>0</DocSecurity>
  <Lines>2267</Lines>
  <Paragraphs>620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Ernst &amp; Young</Company>
  <LinksUpToDate>false</LinksUpToDate>
  <CharactersWithSpaces>310483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http://rzd.ru/struct/en_list.html?he_id=902&amp;en_id=7582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D.M.</dc:creator>
  <cp:lastModifiedBy>Коблева</cp:lastModifiedBy>
  <cp:revision>6</cp:revision>
  <cp:lastPrinted>2011-03-24T07:41:00Z</cp:lastPrinted>
  <dcterms:created xsi:type="dcterms:W3CDTF">2011-03-17T14:22:00Z</dcterms:created>
  <dcterms:modified xsi:type="dcterms:W3CDTF">2011-03-24T07:41:00Z</dcterms:modified>
</cp:coreProperties>
</file>